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C0A35" w:rsidRPr="006271D0" w:rsidTr="009D1F22">
        <w:tc>
          <w:tcPr>
            <w:tcW w:w="9570" w:type="dxa"/>
          </w:tcPr>
          <w:p w:rsidR="008C0A35" w:rsidRPr="006271D0" w:rsidRDefault="008C0A35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71D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0B534" wp14:editId="69846281">
                  <wp:extent cx="501015" cy="628015"/>
                  <wp:effectExtent l="0" t="0" r="0" b="635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A35" w:rsidRPr="006271D0" w:rsidRDefault="008C0A35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7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C0A35" w:rsidRPr="006271D0" w:rsidRDefault="008C0A35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7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8C0A35" w:rsidRPr="006271D0" w:rsidRDefault="008C0A35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C0A35" w:rsidRPr="006271D0" w:rsidRDefault="008C0A35" w:rsidP="009D1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27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1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C0A35" w:rsidRPr="006271D0" w:rsidRDefault="008C0A35" w:rsidP="008C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1D0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8C0A35" w:rsidRPr="006271D0" w:rsidRDefault="008C0A35" w:rsidP="008C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31.01.2023</w:t>
      </w:r>
      <w:r w:rsidRPr="006271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ст. Загляд</w:t>
      </w:r>
      <w:r>
        <w:rPr>
          <w:rFonts w:ascii="Times New Roman" w:eastAsia="Calibri" w:hAnsi="Times New Roman" w:cs="Times New Roman"/>
          <w:b/>
          <w:sz w:val="28"/>
          <w:szCs w:val="28"/>
        </w:rPr>
        <w:t>ино                        № 08</w:t>
      </w:r>
      <w:r w:rsidRPr="006271D0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proofErr w:type="gramStart"/>
      <w:r w:rsidRPr="006271D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</w:p>
    <w:p w:rsidR="008C0A35" w:rsidRDefault="008C0A35" w:rsidP="008C0A35"/>
    <w:p w:rsidR="008C0A35" w:rsidRPr="00214ED7" w:rsidRDefault="008C0A35" w:rsidP="008C0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D7">
        <w:rPr>
          <w:rFonts w:ascii="Times New Roman" w:hAnsi="Times New Roman" w:cs="Times New Roman"/>
          <w:b/>
          <w:sz w:val="28"/>
          <w:szCs w:val="28"/>
        </w:rPr>
        <w:t>Об утверждении средней стоимости</w:t>
      </w:r>
    </w:p>
    <w:p w:rsidR="008C0A35" w:rsidRPr="00214ED7" w:rsidRDefault="008C0A35" w:rsidP="008C0A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4ED7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>
        <w:rPr>
          <w:rFonts w:ascii="Times New Roman" w:hAnsi="Times New Roman" w:cs="Times New Roman"/>
          <w:b/>
          <w:sz w:val="28"/>
          <w:szCs w:val="28"/>
        </w:rPr>
        <w:t>1 квартал 2023</w:t>
      </w:r>
      <w:r w:rsidRPr="00214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C0A35" w:rsidRDefault="008C0A35" w:rsidP="008C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Pr="00214ED7" w:rsidRDefault="008C0A35" w:rsidP="008C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4ED7">
        <w:rPr>
          <w:rFonts w:ascii="Times New Roman" w:hAnsi="Times New Roman" w:cs="Times New Roman"/>
          <w:sz w:val="28"/>
          <w:szCs w:val="28"/>
        </w:rPr>
        <w:t>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214E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14ED7">
        <w:rPr>
          <w:rFonts w:ascii="Times New Roman" w:hAnsi="Times New Roman" w:cs="Times New Roman"/>
          <w:sz w:val="28"/>
          <w:szCs w:val="28"/>
        </w:rPr>
        <w:t xml:space="preserve">) и сложившейся на рынке жилья ст. Заглядино стоимости жилых помещений, для расчета размера субсидий предоставляемых гражданам на приобретение жилья, руководствуясь Уставом муниципального образования </w:t>
      </w:r>
      <w:proofErr w:type="spellStart"/>
      <w:r w:rsidRPr="00214ED7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14ED7">
        <w:rPr>
          <w:rFonts w:ascii="Times New Roman" w:hAnsi="Times New Roman" w:cs="Times New Roman"/>
          <w:sz w:val="28"/>
          <w:szCs w:val="28"/>
        </w:rPr>
        <w:t xml:space="preserve"> сельсовет, постановляю:</w:t>
      </w:r>
    </w:p>
    <w:p w:rsidR="008C0A35" w:rsidRPr="00214ED7" w:rsidRDefault="008C0A35" w:rsidP="008C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4ED7">
        <w:rPr>
          <w:rFonts w:ascii="Times New Roman" w:hAnsi="Times New Roman" w:cs="Times New Roman"/>
          <w:sz w:val="28"/>
          <w:szCs w:val="28"/>
        </w:rPr>
        <w:t xml:space="preserve"> 1.Утвердить среднюю стоимость 1 квадратного метра общей площади жилого помещения на ст. Заглядино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4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</w:t>
      </w:r>
      <w:r w:rsidRPr="00214ED7">
        <w:rPr>
          <w:rFonts w:ascii="Times New Roman" w:hAnsi="Times New Roman" w:cs="Times New Roman"/>
          <w:sz w:val="28"/>
          <w:szCs w:val="28"/>
        </w:rPr>
        <w:t xml:space="preserve"> года в размере:</w:t>
      </w:r>
    </w:p>
    <w:p w:rsidR="008C0A35" w:rsidRPr="00214ED7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первичном рынке -38 694</w:t>
      </w:r>
      <w:r w:rsidRPr="00214ED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C0A35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D7">
        <w:rPr>
          <w:rFonts w:ascii="Times New Roman" w:hAnsi="Times New Roman" w:cs="Times New Roman"/>
          <w:sz w:val="28"/>
          <w:szCs w:val="28"/>
        </w:rPr>
        <w:t>-на вторичном рынке -</w:t>
      </w:r>
      <w:r>
        <w:rPr>
          <w:rFonts w:ascii="Times New Roman" w:hAnsi="Times New Roman" w:cs="Times New Roman"/>
          <w:sz w:val="28"/>
          <w:szCs w:val="28"/>
        </w:rPr>
        <w:t>29 5</w:t>
      </w:r>
      <w:r w:rsidRPr="00214ED7">
        <w:rPr>
          <w:rFonts w:ascii="Times New Roman" w:hAnsi="Times New Roman" w:cs="Times New Roman"/>
          <w:sz w:val="28"/>
          <w:szCs w:val="28"/>
        </w:rPr>
        <w:t>00 рублей</w:t>
      </w:r>
    </w:p>
    <w:p w:rsidR="008C0A35" w:rsidRPr="00214ED7" w:rsidRDefault="008C0A35" w:rsidP="008C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4ED7">
        <w:rPr>
          <w:rFonts w:ascii="Times New Roman" w:hAnsi="Times New Roman" w:cs="Times New Roman"/>
          <w:sz w:val="28"/>
          <w:szCs w:val="28"/>
        </w:rPr>
        <w:t xml:space="preserve"> 2. Постановление вступает в силу после обнародования.</w:t>
      </w:r>
    </w:p>
    <w:p w:rsidR="008C0A35" w:rsidRPr="00214ED7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Pr="00214ED7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Pr="00214ED7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8C0A35" w:rsidRPr="00214ED7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Pr="00214ED7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Pr="00214ED7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Pr="00214ED7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Pr="00214ED7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D7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района.</w:t>
      </w:r>
    </w:p>
    <w:p w:rsidR="008C0A35" w:rsidRPr="00214ED7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Pr="00446977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35" w:rsidRDefault="008C0A35" w:rsidP="008C0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EF2" w:rsidRDefault="00487EF2">
      <w:bookmarkStart w:id="0" w:name="_GoBack"/>
      <w:bookmarkEnd w:id="0"/>
    </w:p>
    <w:sectPr w:rsidR="0048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93"/>
    <w:rsid w:val="00487EF2"/>
    <w:rsid w:val="008C0A35"/>
    <w:rsid w:val="00C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2023-03-03T06:46:00Z</dcterms:created>
  <dcterms:modified xsi:type="dcterms:W3CDTF">2023-03-03T06:46:00Z</dcterms:modified>
</cp:coreProperties>
</file>