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13" w:rsidRDefault="00CE7F32">
      <w:r>
        <w:rPr>
          <w:rStyle w:val="hgkelc"/>
          <w:b/>
          <w:bCs/>
        </w:rPr>
        <w:t>2 февраля</w:t>
      </w:r>
      <w:r>
        <w:rPr>
          <w:rStyle w:val="hgkelc"/>
        </w:rPr>
        <w:t xml:space="preserve"> в России отмечается День воинской славы России — День разгрома советскими войсками немецко-фашистских вой</w:t>
      </w:r>
      <w:proofErr w:type="gramStart"/>
      <w:r>
        <w:rPr>
          <w:rStyle w:val="hgkelc"/>
        </w:rPr>
        <w:t>ск в Ст</w:t>
      </w:r>
      <w:proofErr w:type="gramEnd"/>
      <w:r>
        <w:rPr>
          <w:rStyle w:val="hgkelc"/>
        </w:rPr>
        <w:t>алинградской битве в 1943 году.</w:t>
      </w:r>
    </w:p>
    <w:sectPr w:rsidR="00202B13" w:rsidSect="0020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E7F32"/>
    <w:rsid w:val="000761DA"/>
    <w:rsid w:val="00202B13"/>
    <w:rsid w:val="00CE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CE7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Zaglyadino</dc:creator>
  <cp:keywords/>
  <dc:description/>
  <cp:lastModifiedBy>Zaglyadino</cp:lastModifiedBy>
  <cp:revision>3</cp:revision>
  <dcterms:created xsi:type="dcterms:W3CDTF">2023-02-02T11:02:00Z</dcterms:created>
  <dcterms:modified xsi:type="dcterms:W3CDTF">2023-02-02T11:06:00Z</dcterms:modified>
</cp:coreProperties>
</file>