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B292D" w:rsidRPr="00323606" w:rsidTr="0057350F">
        <w:tc>
          <w:tcPr>
            <w:tcW w:w="9570" w:type="dxa"/>
          </w:tcPr>
          <w:p w:rsidR="00AB292D" w:rsidRPr="00323606" w:rsidRDefault="00AB292D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0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98FEE4" wp14:editId="2377431A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92D" w:rsidRPr="00323606" w:rsidRDefault="00AB292D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0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B292D" w:rsidRPr="00323606" w:rsidRDefault="00AB292D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AB292D" w:rsidRPr="00323606" w:rsidRDefault="00AB292D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92D" w:rsidRPr="00323606" w:rsidRDefault="00AB292D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36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3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B292D" w:rsidRPr="00323606" w:rsidRDefault="00AB292D" w:rsidP="00AB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0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B292D" w:rsidRPr="00323606" w:rsidRDefault="00AB292D" w:rsidP="00AB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</w:t>
      </w:r>
      <w:r w:rsidRPr="00323606">
        <w:rPr>
          <w:rFonts w:ascii="Times New Roman" w:hAnsi="Times New Roman" w:cs="Times New Roman"/>
          <w:b/>
          <w:sz w:val="28"/>
          <w:szCs w:val="28"/>
        </w:rPr>
        <w:t>.2022                               ст. Заглядино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323606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3236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AB292D" w:rsidRPr="00323606" w:rsidRDefault="00AB292D" w:rsidP="00AB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3606">
        <w:rPr>
          <w:rFonts w:ascii="Times New Roman" w:hAnsi="Times New Roman" w:cs="Times New Roman"/>
          <w:sz w:val="28"/>
          <w:szCs w:val="28"/>
        </w:rPr>
        <w:t>В соответствии с частью 1 статьи 39.33, статьями 39.35-39.36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Оренбургской области от 17.03.2016 № 178-п «Об утверждении положения о порядке</w:t>
      </w:r>
      <w:proofErr w:type="gramEnd"/>
      <w:r w:rsidRPr="00323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606">
        <w:rPr>
          <w:rFonts w:ascii="Times New Roman" w:hAnsi="Times New Roman" w:cs="Times New Roman"/>
          <w:sz w:val="28"/>
          <w:szCs w:val="28"/>
        </w:rPr>
        <w:t xml:space="preserve">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323606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23606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 xml:space="preserve"> </w:t>
      </w:r>
      <w:r w:rsidRPr="00323606">
        <w:rPr>
          <w:rFonts w:ascii="Times New Roman" w:hAnsi="Times New Roman" w:cs="Times New Roman"/>
          <w:sz w:val="28"/>
          <w:szCs w:val="28"/>
        </w:rPr>
        <w:tab/>
        <w:t>1. Разрешить акционерному обществу «Газпром газораспределение Оренбург» размещение объекта капитального строительства (линейного сооружения) в целях обеспечения населения и организаций коммунальными услугами, в частности: поставка газа, «</w:t>
      </w:r>
      <w:r>
        <w:rPr>
          <w:rFonts w:ascii="Times New Roman" w:hAnsi="Times New Roman" w:cs="Times New Roman"/>
          <w:sz w:val="28"/>
          <w:szCs w:val="28"/>
        </w:rPr>
        <w:t>Газопровод к объектам</w:t>
      </w:r>
      <w:r w:rsidRPr="003236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Вечный огонь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Заглядино ж/д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Фурманова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д.1б</w:t>
      </w:r>
      <w:r w:rsidRPr="00323606">
        <w:rPr>
          <w:rFonts w:ascii="Times New Roman" w:hAnsi="Times New Roman" w:cs="Times New Roman"/>
          <w:sz w:val="28"/>
          <w:szCs w:val="28"/>
        </w:rPr>
        <w:t>» на землях,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кадастровом квартале 56:05:0701001 площадью 48</w:t>
      </w:r>
      <w:r w:rsidRPr="00323606">
        <w:rPr>
          <w:rFonts w:ascii="Times New Roman" w:hAnsi="Times New Roman" w:cs="Times New Roman"/>
          <w:sz w:val="28"/>
          <w:szCs w:val="28"/>
        </w:rPr>
        <w:t xml:space="preserve"> кв. м., местоположением: Российская Федерация, Оренбургская область, </w:t>
      </w:r>
      <w:proofErr w:type="spellStart"/>
      <w:r w:rsidRPr="0032360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32360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236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ул.Фурманова</w:t>
      </w:r>
      <w:proofErr w:type="spellEnd"/>
      <w:r w:rsidRPr="00323606">
        <w:rPr>
          <w:rFonts w:ascii="Times New Roman" w:hAnsi="Times New Roman" w:cs="Times New Roman"/>
          <w:sz w:val="28"/>
          <w:szCs w:val="28"/>
        </w:rPr>
        <w:t xml:space="preserve"> согласно прилагаемой схеме границ, предполагаемых к использованию земель или части земельного участка на кадастровом плане территории, с</w:t>
      </w:r>
      <w:r>
        <w:rPr>
          <w:rFonts w:ascii="Times New Roman" w:hAnsi="Times New Roman" w:cs="Times New Roman"/>
          <w:sz w:val="28"/>
          <w:szCs w:val="28"/>
        </w:rPr>
        <w:t>огласно приложению, сроком до 30.11.2023</w:t>
      </w:r>
      <w:r w:rsidRPr="00323606">
        <w:rPr>
          <w:rFonts w:ascii="Times New Roman" w:hAnsi="Times New Roman" w:cs="Times New Roman"/>
          <w:sz w:val="28"/>
          <w:szCs w:val="28"/>
        </w:rPr>
        <w:t xml:space="preserve"> при условии соблюдения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требований, установленных законодательством Российской Федерации. 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lastRenderedPageBreak/>
        <w:t>Объект, предполагаемый для размещения на земельном участке: «Газопровод к объекту:</w:t>
      </w:r>
      <w:r w:rsidRPr="00A9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Вечный огонь </w:t>
      </w:r>
      <w:proofErr w:type="spellStart"/>
      <w:r w:rsidRPr="00A9461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A9461C">
        <w:rPr>
          <w:rFonts w:ascii="Times New Roman" w:hAnsi="Times New Roman" w:cs="Times New Roman"/>
          <w:sz w:val="28"/>
          <w:szCs w:val="28"/>
        </w:rPr>
        <w:t xml:space="preserve"> р-н, Заглядино ж/д </w:t>
      </w:r>
      <w:proofErr w:type="spellStart"/>
      <w:proofErr w:type="gramStart"/>
      <w:r w:rsidRPr="00A9461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9461C">
        <w:rPr>
          <w:rFonts w:ascii="Times New Roman" w:hAnsi="Times New Roman" w:cs="Times New Roman"/>
          <w:sz w:val="28"/>
          <w:szCs w:val="28"/>
        </w:rPr>
        <w:t xml:space="preserve">, Фурманова </w:t>
      </w:r>
      <w:proofErr w:type="spellStart"/>
      <w:r w:rsidRPr="00A9461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9461C">
        <w:rPr>
          <w:rFonts w:ascii="Times New Roman" w:hAnsi="Times New Roman" w:cs="Times New Roman"/>
          <w:sz w:val="28"/>
          <w:szCs w:val="28"/>
        </w:rPr>
        <w:t>, д.1б</w:t>
      </w:r>
      <w:r w:rsidRPr="00323606">
        <w:rPr>
          <w:rFonts w:ascii="Times New Roman" w:hAnsi="Times New Roman" w:cs="Times New Roman"/>
          <w:sz w:val="28"/>
          <w:szCs w:val="28"/>
        </w:rPr>
        <w:t>».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 Обязать АО «Газпром газораспределение Оренбург»: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2.1 в случае, если использование земель, указанных в пункте 1 настоящего постановления, привело к порче либо уничтожению плодородного слоя почвы в границах таких земель: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2.1.1. привести такие земли в состояние, пригодное для их использования в соответствии с разрешенным использованием;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2.1.2. выполнить необходимые работы по рекультивации таких земель;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2.2. выполнить контрольную геодезическую съемку выполненных работ и один экземпляр такой геодезической съемки на бумажном и электронном носителе безвозмездно передать в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36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23606">
        <w:rPr>
          <w:rFonts w:ascii="Times New Roman" w:hAnsi="Times New Roman" w:cs="Times New Roman"/>
          <w:sz w:val="28"/>
          <w:szCs w:val="28"/>
        </w:rPr>
        <w:t>Оренбургской области для размещения в информационной системе обеспечения градостроительной деятельности;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2.3. в случае повреждения целостности дорожного покрытия автомобильных дорог, тротуаров при производстве работ, указанных в п.1 настоящего постановления, произвести восстановление дорожного покрытия автомобильных дорог, тротуаров и провести мероприятия по предотвращению просадки грунтов;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2.4. установить охранную (защитную) зону объекта (сооружения), в соответствии с законодательством Российской Федерации.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3. Досрочное прекращение действия настоящего разрешения возможно по основаниям, предусмотренным законодательством Российской Федерации.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Pr="00A9461C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A9461C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AB292D" w:rsidRPr="00A9461C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06">
        <w:rPr>
          <w:rFonts w:ascii="Times New Roman" w:hAnsi="Times New Roman" w:cs="Times New Roman"/>
          <w:sz w:val="28"/>
          <w:szCs w:val="28"/>
        </w:rPr>
        <w:t xml:space="preserve">      Разослано: заявителю, в комитет по управлению муниципальным имуществом и земельными ресурсами администрации района, прокурору района, в организационно – правовой отдел, Управление </w:t>
      </w:r>
      <w:proofErr w:type="spellStart"/>
      <w:r w:rsidRPr="003236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23606">
        <w:rPr>
          <w:rFonts w:ascii="Times New Roman" w:hAnsi="Times New Roman" w:cs="Times New Roman"/>
          <w:sz w:val="28"/>
          <w:szCs w:val="28"/>
        </w:rPr>
        <w:t xml:space="preserve"> по Оренбургской области.</w:t>
      </w: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Pr="00323606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2D" w:rsidRDefault="00AB292D" w:rsidP="00AB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A7" w:rsidRDefault="004032A7">
      <w:bookmarkStart w:id="0" w:name="_GoBack"/>
      <w:bookmarkEnd w:id="0"/>
    </w:p>
    <w:sectPr w:rsidR="004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B"/>
    <w:rsid w:val="004032A7"/>
    <w:rsid w:val="00554B6B"/>
    <w:rsid w:val="00A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2022-12-28T10:37:00Z</dcterms:created>
  <dcterms:modified xsi:type="dcterms:W3CDTF">2022-12-28T10:37:00Z</dcterms:modified>
</cp:coreProperties>
</file>