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93355" w:rsidRPr="00B93355" w:rsidTr="007413D2">
        <w:tc>
          <w:tcPr>
            <w:tcW w:w="9570" w:type="dxa"/>
          </w:tcPr>
          <w:p w:rsidR="00B93355" w:rsidRPr="00B93355" w:rsidRDefault="00B93355" w:rsidP="00B9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139607B0" wp14:editId="7DB1ACF2">
                  <wp:extent cx="504825" cy="628650"/>
                  <wp:effectExtent l="0" t="0" r="9525" b="0"/>
                  <wp:docPr id="94" name="Рисунок 9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355" w:rsidRPr="00B93355" w:rsidRDefault="00B93355" w:rsidP="00B9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355" w:rsidRPr="00B93355" w:rsidRDefault="00B93355" w:rsidP="00B9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93355" w:rsidRPr="00B93355" w:rsidRDefault="00B93355" w:rsidP="00B9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B93355" w:rsidRPr="00B93355" w:rsidRDefault="00B93355" w:rsidP="00B9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355" w:rsidRPr="00B93355" w:rsidRDefault="00B93355" w:rsidP="00B9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93355" w:rsidRPr="00B93355" w:rsidRDefault="00B93355" w:rsidP="00B93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55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B93355" w:rsidRPr="00B93355" w:rsidRDefault="00B93355" w:rsidP="00B93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55">
        <w:rPr>
          <w:rFonts w:ascii="Times New Roman" w:hAnsi="Times New Roman" w:cs="Times New Roman"/>
          <w:b/>
          <w:sz w:val="28"/>
          <w:szCs w:val="28"/>
        </w:rPr>
        <w:t>01.11.2021                                     ст. Заглядино                              № 87/1-п</w:t>
      </w:r>
    </w:p>
    <w:p w:rsidR="00B93355" w:rsidRPr="00B93355" w:rsidRDefault="00B93355" w:rsidP="00B9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3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93355">
        <w:rPr>
          <w:rFonts w:ascii="Times New Roman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Pr="00B9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9335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933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2022 год и на плановый период 2023 и 2024 годов</w:t>
      </w: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55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160.1, пунктом 4 статьи 160.2 Бюджетного                             кодекса Российской Федерации, постановляю:</w:t>
      </w:r>
    </w:p>
    <w:p w:rsidR="00B93355" w:rsidRPr="00B93355" w:rsidRDefault="00B93355" w:rsidP="00B93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55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образования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9335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933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2022 год и на плановый период 2023 и 2024 годов (Приложение №1).</w:t>
      </w:r>
    </w:p>
    <w:p w:rsidR="00B93355" w:rsidRPr="00B93355" w:rsidRDefault="00B93355" w:rsidP="00B93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55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9335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933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начиная с бюджета на 2022 год и на плановый период 2023 и 2024 годов.</w:t>
      </w:r>
    </w:p>
    <w:p w:rsidR="00B93355" w:rsidRPr="00B93355" w:rsidRDefault="00B93355" w:rsidP="00B93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5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в сети интернет муниципального образования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9335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933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заглядино</w:t>
      </w:r>
      <w:proofErr w:type="gramStart"/>
      <w:r w:rsidRPr="00B933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355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B93355" w:rsidRPr="00B93355" w:rsidRDefault="00B93355" w:rsidP="00B93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3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3355" w:rsidRPr="00B93355" w:rsidRDefault="00B93355" w:rsidP="00B93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55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года.</w:t>
      </w: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55"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55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в дело, </w:t>
      </w:r>
      <w:proofErr w:type="spellStart"/>
      <w:r w:rsidRPr="00B93355">
        <w:rPr>
          <w:rFonts w:ascii="Times New Roman" w:hAnsi="Times New Roman" w:cs="Times New Roman"/>
          <w:sz w:val="28"/>
          <w:szCs w:val="28"/>
        </w:rPr>
        <w:t>фин</w:t>
      </w:r>
      <w:proofErr w:type="gramStart"/>
      <w:r w:rsidRPr="00B933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93355">
        <w:rPr>
          <w:rFonts w:ascii="Times New Roman" w:hAnsi="Times New Roman" w:cs="Times New Roman"/>
          <w:sz w:val="28"/>
          <w:szCs w:val="28"/>
        </w:rPr>
        <w:t>тделу</w:t>
      </w:r>
      <w:proofErr w:type="spellEnd"/>
      <w:r w:rsidRPr="00B93355">
        <w:rPr>
          <w:rFonts w:ascii="Times New Roman" w:hAnsi="Times New Roman" w:cs="Times New Roman"/>
          <w:sz w:val="28"/>
          <w:szCs w:val="28"/>
        </w:rPr>
        <w:t>.</w:t>
      </w: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5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B93355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к постановлению №87/1-п от 01.11.2021</w:t>
      </w: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355" w:rsidRPr="00B93355" w:rsidRDefault="00B93355" w:rsidP="00B93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5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93355" w:rsidRPr="00B93355" w:rsidRDefault="00B93355" w:rsidP="00B93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55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</w:t>
      </w:r>
      <w:bookmarkStart w:id="0" w:name="_GoBack"/>
      <w:bookmarkEnd w:id="0"/>
      <w:r w:rsidRPr="00B9335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B93355">
        <w:rPr>
          <w:rFonts w:ascii="Times New Roman" w:hAnsi="Times New Roman" w:cs="Times New Roman"/>
          <w:b/>
          <w:sz w:val="28"/>
          <w:szCs w:val="28"/>
        </w:rPr>
        <w:t>Асекеевский</w:t>
      </w:r>
      <w:proofErr w:type="spellEnd"/>
      <w:r w:rsidRPr="00B93355">
        <w:rPr>
          <w:rFonts w:ascii="Times New Roman" w:hAnsi="Times New Roman" w:cs="Times New Roman"/>
          <w:b/>
          <w:sz w:val="28"/>
          <w:szCs w:val="28"/>
        </w:rPr>
        <w:t xml:space="preserve"> район на 2022 год плановый период 2023 и 2024 годов</w:t>
      </w:r>
    </w:p>
    <w:tbl>
      <w:tblPr>
        <w:tblStyle w:val="a3"/>
        <w:tblW w:w="0" w:type="auto"/>
        <w:jc w:val="center"/>
        <w:tblInd w:w="-486" w:type="dxa"/>
        <w:tblLayout w:type="fixed"/>
        <w:tblLook w:val="04A0" w:firstRow="1" w:lastRow="0" w:firstColumn="1" w:lastColumn="0" w:noHBand="0" w:noVBand="1"/>
      </w:tblPr>
      <w:tblGrid>
        <w:gridCol w:w="1432"/>
        <w:gridCol w:w="3557"/>
        <w:gridCol w:w="4961"/>
      </w:tblGrid>
      <w:tr w:rsidR="00B93355" w:rsidRPr="00B93355" w:rsidTr="007413D2">
        <w:trPr>
          <w:jc w:val="center"/>
        </w:trPr>
        <w:tc>
          <w:tcPr>
            <w:tcW w:w="4989" w:type="dxa"/>
            <w:gridSpan w:val="2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доходов бюджета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4961" w:type="dxa"/>
            <w:vMerge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3355" w:rsidRPr="00B93355" w:rsidTr="007413D2">
        <w:trPr>
          <w:trHeight w:val="598"/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518" w:type="dxa"/>
            <w:gridSpan w:val="2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B9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01220805000100000150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10010302231010000110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10010302241010000110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10010302251010000110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10010302261010000110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18210102010011000110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18210102010012100110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18210102010013000110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18210102030011000110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Нологового</w:t>
            </w:r>
            <w:proofErr w:type="spellEnd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отменненому</w:t>
            </w:r>
            <w:proofErr w:type="spellEnd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18210102030012100110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Нологового</w:t>
            </w:r>
            <w:proofErr w:type="spellEnd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(пени по соответствующему платежу)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18210503010012100110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18210503010013000110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(суммы денежных взысканий (штрафов) по соответствующему платежу согласно </w:t>
            </w:r>
            <w:proofErr w:type="spell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законодотельству</w:t>
            </w:r>
            <w:proofErr w:type="spellEnd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 РФ)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18210601030102100110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</w:t>
            </w:r>
            <w:r w:rsidRPr="00B9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18210606033102100110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18210606043102100110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91610804020011000110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91611105035100000120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91611302995100000130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91611701050100000180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91611715030100004150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(средства, поступающие на ремонт автомобильных </w:t>
            </w:r>
            <w:proofErr w:type="gram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дорог ж</w:t>
            </w:r>
            <w:proofErr w:type="gramEnd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/д ст. Заглядино)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91620215001100000150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91620215002100000150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91620220216100000150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91620225576100000150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91620225576100000150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91620229999100000150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91620235118100000150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proofErr w:type="spell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бюжетам</w:t>
            </w:r>
            <w:proofErr w:type="spellEnd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комиссаиаты</w:t>
            </w:r>
            <w:proofErr w:type="spellEnd"/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91620235118100000150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proofErr w:type="spell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бюжетам</w:t>
            </w:r>
            <w:proofErr w:type="spellEnd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комиссаиаты</w:t>
            </w:r>
            <w:proofErr w:type="spellEnd"/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91620245160100000150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91620405099109000150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</w:t>
            </w:r>
            <w:r w:rsidRPr="00B9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негосударственных организаций в бюджеты сельских поселений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91620705030100000150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93355" w:rsidRPr="00B93355" w:rsidTr="007413D2">
        <w:trPr>
          <w:jc w:val="center"/>
        </w:trPr>
        <w:tc>
          <w:tcPr>
            <w:tcW w:w="1432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557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91620705030109000150</w:t>
            </w:r>
          </w:p>
        </w:tc>
        <w:tc>
          <w:tcPr>
            <w:tcW w:w="4961" w:type="dxa"/>
          </w:tcPr>
          <w:p w:rsidR="00B93355" w:rsidRPr="00B93355" w:rsidRDefault="00B93355" w:rsidP="00B9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5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1A7632" w:rsidRDefault="001A7632"/>
    <w:sectPr w:rsidR="001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E5"/>
    <w:rsid w:val="001A7632"/>
    <w:rsid w:val="00AE66E5"/>
    <w:rsid w:val="00B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2021-12-15T09:29:00Z</dcterms:created>
  <dcterms:modified xsi:type="dcterms:W3CDTF">2021-12-15T09:30:00Z</dcterms:modified>
</cp:coreProperties>
</file>