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F1181" w:rsidRPr="009F1181" w:rsidTr="000F74A5">
        <w:tc>
          <w:tcPr>
            <w:tcW w:w="9570" w:type="dxa"/>
          </w:tcPr>
          <w:p w:rsidR="009F1181" w:rsidRPr="009F1181" w:rsidRDefault="009F1181" w:rsidP="009F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6079A8E" wp14:editId="3CC105F0">
                  <wp:extent cx="504825" cy="609600"/>
                  <wp:effectExtent l="19050" t="0" r="9525" b="0"/>
                  <wp:docPr id="44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181" w:rsidRPr="009F1181" w:rsidRDefault="009F1181" w:rsidP="009F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9F1181" w:rsidRPr="009F1181" w:rsidRDefault="009F1181" w:rsidP="009F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F1181" w:rsidRPr="009F1181" w:rsidRDefault="009F1181" w:rsidP="009F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9F1181" w:rsidRPr="009F1181" w:rsidRDefault="009F1181" w:rsidP="009F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9F1181" w:rsidRPr="009F1181" w:rsidRDefault="009F1181" w:rsidP="009F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81">
        <w:rPr>
          <w:rFonts w:ascii="Times New Roman" w:hAnsi="Times New Roman" w:cs="Times New Roman"/>
          <w:b/>
          <w:sz w:val="28"/>
          <w:szCs w:val="28"/>
        </w:rPr>
        <w:t>19. 11.2021                                                                                    № 46</w:t>
      </w: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9F1181" w:rsidRPr="009F1181" w:rsidRDefault="009F1181" w:rsidP="009F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>за  1 полугодие  2021 года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9F118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F1181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1 полугодие 2021 года. (Приложение)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81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8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118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F1181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F1181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8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118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F1181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F1181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9F118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F11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19  .11.2021           №46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>Отчет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1">
        <w:rPr>
          <w:rFonts w:ascii="Times New Roman" w:hAnsi="Times New Roman" w:cs="Times New Roman"/>
          <w:sz w:val="28"/>
          <w:szCs w:val="28"/>
        </w:rPr>
        <w:t>об исполнении бюджета за 1 полугодие  2021  года</w:t>
      </w:r>
    </w:p>
    <w:p w:rsidR="009F1181" w:rsidRPr="009F1181" w:rsidRDefault="009F1181" w:rsidP="009F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063"/>
      </w:tblGrid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6792,9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2381,1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1186,4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650,5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294,7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4411,8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2473,2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1029,8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622,2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6679,4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823,9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632,2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190,9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4397,5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679,8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2809,9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885,6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Расходы на автострахование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rPr>
          <w:trHeight w:val="287"/>
        </w:trPr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Налоги. Пошлины и сборы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213,2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1006,1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241,3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b/>
                <w:sz w:val="28"/>
                <w:szCs w:val="28"/>
              </w:rPr>
              <w:t>764,8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средств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ГСМ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стройматериалов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420,6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 однократного применения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81" w:rsidRPr="009F1181" w:rsidTr="000F74A5">
        <w:tc>
          <w:tcPr>
            <w:tcW w:w="4068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F1181" w:rsidRPr="009F1181" w:rsidRDefault="009F1181" w:rsidP="009F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81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</w:tbl>
    <w:p w:rsidR="009F1181" w:rsidRPr="009F1181" w:rsidRDefault="009F1181" w:rsidP="009F1181"/>
    <w:p w:rsidR="008428C9" w:rsidRDefault="008428C9"/>
    <w:sectPr w:rsidR="008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C"/>
    <w:rsid w:val="00581E7C"/>
    <w:rsid w:val="008428C9"/>
    <w:rsid w:val="009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2021-12-15T07:27:00Z</dcterms:created>
  <dcterms:modified xsi:type="dcterms:W3CDTF">2021-12-15T07:32:00Z</dcterms:modified>
</cp:coreProperties>
</file>