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C5DA7" w:rsidRPr="007C5DA7" w:rsidTr="00CE7457">
        <w:tc>
          <w:tcPr>
            <w:tcW w:w="9570" w:type="dxa"/>
          </w:tcPr>
          <w:p w:rsidR="007C5DA7" w:rsidRPr="007C5DA7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A7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7E70415B" wp14:editId="33883493">
                  <wp:extent cx="504825" cy="609600"/>
                  <wp:effectExtent l="19050" t="0" r="9525" b="0"/>
                  <wp:docPr id="30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DA7" w:rsidRPr="007C5DA7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A7">
              <w:rPr>
                <w:rFonts w:ascii="Times New Roman" w:hAnsi="Times New Roman" w:cs="Times New Roman"/>
                <w:b/>
                <w:sz w:val="28"/>
                <w:szCs w:val="28"/>
              </w:rPr>
              <w:t>СОВЕТ     ДЕПУТАТОВ</w:t>
            </w:r>
          </w:p>
          <w:p w:rsidR="007C5DA7" w:rsidRPr="007C5DA7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7C5DA7" w:rsidRPr="007C5DA7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A7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   ОРЕНБУРГСКОЙ ОБЛАСТИ</w:t>
            </w:r>
          </w:p>
          <w:p w:rsidR="007C5DA7" w:rsidRPr="007C5DA7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A7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7C5DA7" w:rsidRPr="007C5DA7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5DA7" w:rsidRPr="007C5DA7" w:rsidRDefault="007C5DA7" w:rsidP="007C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DA7" w:rsidRPr="007C5DA7" w:rsidRDefault="007C5DA7" w:rsidP="007C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5DA7" w:rsidRPr="007C5DA7" w:rsidRDefault="007C5DA7" w:rsidP="007C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DA7" w:rsidRPr="007C5DA7" w:rsidRDefault="007C5DA7" w:rsidP="007C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A7">
        <w:rPr>
          <w:rFonts w:ascii="Times New Roman" w:hAnsi="Times New Roman" w:cs="Times New Roman"/>
          <w:b/>
          <w:sz w:val="28"/>
          <w:szCs w:val="28"/>
        </w:rPr>
        <w:t>29. 04.2021                                                                                    № 36</w:t>
      </w:r>
    </w:p>
    <w:p w:rsidR="007C5DA7" w:rsidRPr="007C5DA7" w:rsidRDefault="007C5DA7" w:rsidP="007C5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DA7" w:rsidRPr="007C5DA7" w:rsidRDefault="007C5DA7" w:rsidP="007C5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DA7">
        <w:rPr>
          <w:rFonts w:ascii="Times New Roman" w:hAnsi="Times New Roman" w:cs="Times New Roman"/>
          <w:sz w:val="28"/>
          <w:szCs w:val="28"/>
        </w:rPr>
        <w:t>О протесте прокурора на решение №67 от 19.10.2017</w:t>
      </w:r>
    </w:p>
    <w:p w:rsidR="007C5DA7" w:rsidRPr="007C5DA7" w:rsidRDefault="007C5DA7" w:rsidP="007C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DA7" w:rsidRPr="007C5DA7" w:rsidRDefault="007C5DA7" w:rsidP="007C5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A7">
        <w:rPr>
          <w:rFonts w:ascii="Times New Roman" w:hAnsi="Times New Roman" w:cs="Times New Roman"/>
          <w:sz w:val="28"/>
          <w:szCs w:val="28"/>
        </w:rPr>
        <w:t xml:space="preserve">               Рассмотрев протест прокурора № 02-01-2021 от 31.03.2021 года  в связи с  законодательством,  Совет  депутатов муниципального образования </w:t>
      </w:r>
      <w:proofErr w:type="spellStart"/>
      <w:r w:rsidRPr="007C5DA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C5DA7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7C5DA7" w:rsidRPr="007C5DA7" w:rsidRDefault="007C5DA7" w:rsidP="007C5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A7">
        <w:rPr>
          <w:rFonts w:ascii="Times New Roman" w:hAnsi="Times New Roman" w:cs="Times New Roman"/>
          <w:sz w:val="28"/>
          <w:szCs w:val="28"/>
        </w:rPr>
        <w:t xml:space="preserve">              1. Удовлетворить протест прокурора № 02-01-2021 от 31.03.2021 года на решение Совета депутатов №67 от 19.10.2017г .</w:t>
      </w:r>
    </w:p>
    <w:p w:rsidR="007C5DA7" w:rsidRPr="007C5DA7" w:rsidRDefault="007C5DA7" w:rsidP="007C5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A7">
        <w:rPr>
          <w:rFonts w:ascii="Times New Roman" w:hAnsi="Times New Roman" w:cs="Times New Roman"/>
          <w:sz w:val="28"/>
          <w:szCs w:val="28"/>
        </w:rPr>
        <w:t xml:space="preserve">              2. Привести в соответствие с законодательством решение Совета депутатов № 67 от 19.10.2017г  муниципального образования </w:t>
      </w:r>
      <w:proofErr w:type="spellStart"/>
      <w:r w:rsidRPr="007C5DA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C5DA7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7C5DA7" w:rsidRPr="007C5DA7" w:rsidRDefault="007C5DA7" w:rsidP="007C5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A7">
        <w:rPr>
          <w:rFonts w:ascii="Times New Roman" w:hAnsi="Times New Roman" w:cs="Times New Roman"/>
          <w:sz w:val="28"/>
          <w:szCs w:val="28"/>
        </w:rPr>
        <w:t xml:space="preserve">             3. Настоящее решение вступает в силу со дня его подписания.</w:t>
      </w:r>
    </w:p>
    <w:p w:rsidR="007C5DA7" w:rsidRPr="007C5DA7" w:rsidRDefault="007C5DA7" w:rsidP="007C5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A7" w:rsidRPr="007C5DA7" w:rsidRDefault="007C5DA7" w:rsidP="007C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DA7" w:rsidRPr="007C5DA7" w:rsidRDefault="007C5DA7" w:rsidP="007C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5DA7" w:rsidRPr="007C5DA7" w:rsidRDefault="007C5DA7" w:rsidP="007C5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5DA7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7C5DA7" w:rsidRPr="007C5DA7" w:rsidRDefault="007C5DA7" w:rsidP="007C5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5DA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C5DA7" w:rsidRPr="007C5DA7" w:rsidRDefault="007C5DA7" w:rsidP="007C5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C5DA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7C5DA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7C5DA7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7C5DA7" w:rsidRPr="007C5DA7" w:rsidRDefault="007C5DA7" w:rsidP="007C5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5DA7" w:rsidRPr="007C5DA7" w:rsidRDefault="007C5DA7" w:rsidP="007C5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5DA7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7C5DA7" w:rsidRPr="007C5DA7" w:rsidRDefault="007C5DA7" w:rsidP="007C5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C5DA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7C5DA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7C5DA7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7C5DA7" w:rsidRPr="007C5DA7" w:rsidRDefault="007C5DA7" w:rsidP="007C5DA7"/>
    <w:p w:rsidR="007C5DA7" w:rsidRPr="007C5DA7" w:rsidRDefault="007C5DA7" w:rsidP="007C5DA7"/>
    <w:p w:rsidR="007C5DA7" w:rsidRPr="007C5DA7" w:rsidRDefault="007C5DA7" w:rsidP="007C5DA7"/>
    <w:p w:rsidR="007C5DA7" w:rsidRPr="007C5DA7" w:rsidRDefault="007C5DA7" w:rsidP="007C5DA7"/>
    <w:p w:rsidR="003A75B6" w:rsidRDefault="003A75B6"/>
    <w:sectPr w:rsidR="003A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24"/>
    <w:rsid w:val="000F2724"/>
    <w:rsid w:val="003A75B6"/>
    <w:rsid w:val="007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2021-06-02T06:02:00Z</dcterms:created>
  <dcterms:modified xsi:type="dcterms:W3CDTF">2021-06-02T06:04:00Z</dcterms:modified>
</cp:coreProperties>
</file>