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7" w:rsidRDefault="005E0B4A" w:rsidP="000019E2">
      <w:pPr>
        <w:jc w:val="both"/>
      </w:pPr>
      <w:r>
        <w:t xml:space="preserve">                                            </w:t>
      </w:r>
    </w:p>
    <w:tbl>
      <w:tblPr>
        <w:tblW w:w="10103" w:type="dxa"/>
        <w:tblInd w:w="108" w:type="dxa"/>
        <w:tblLayout w:type="fixed"/>
        <w:tblLook w:val="0000"/>
      </w:tblPr>
      <w:tblGrid>
        <w:gridCol w:w="1526"/>
        <w:gridCol w:w="359"/>
        <w:gridCol w:w="2075"/>
        <w:gridCol w:w="6143"/>
      </w:tblGrid>
      <w:tr w:rsidR="001302EE">
        <w:trPr>
          <w:cantSplit/>
          <w:trHeight w:val="1296"/>
        </w:trPr>
        <w:tc>
          <w:tcPr>
            <w:tcW w:w="3960" w:type="dxa"/>
            <w:gridSpan w:val="3"/>
          </w:tcPr>
          <w:p w:rsidR="001302EE" w:rsidRPr="00A844A0" w:rsidRDefault="00EA5106" w:rsidP="001302EE">
            <w:pPr>
              <w:ind w:left="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714375"/>
                  <wp:effectExtent l="19050" t="0" r="0" b="0"/>
                  <wp:docPr id="1" name="Рисунок 1" descr="C:\LEXICON\ESKIZ\RUSSIA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EXICON\ESKIZ\RUSSIA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Merge w:val="restart"/>
          </w:tcPr>
          <w:p w:rsidR="001302EE" w:rsidRDefault="001302EE" w:rsidP="001302EE">
            <w:pPr>
              <w:ind w:left="-113" w:right="-283"/>
              <w:rPr>
                <w:rFonts w:eastAsia="Calibri"/>
                <w:lang w:eastAsia="en-US"/>
              </w:rPr>
            </w:pPr>
          </w:p>
          <w:p w:rsidR="009F2049" w:rsidRDefault="009F2049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414CDE" w:rsidRDefault="00414CDE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414CDE" w:rsidRDefault="00414CDE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5F54D2" w:rsidRDefault="005F54D2" w:rsidP="005F54D2">
            <w:pPr>
              <w:spacing w:line="240" w:lineRule="exact"/>
              <w:ind w:left="612"/>
              <w:jc w:val="both"/>
            </w:pPr>
            <w:r>
              <w:t xml:space="preserve">Главам сельсоветов Асекеевского района </w:t>
            </w:r>
          </w:p>
          <w:p w:rsidR="005F54D2" w:rsidRDefault="005F54D2" w:rsidP="005F54D2">
            <w:pPr>
              <w:spacing w:line="240" w:lineRule="exact"/>
              <w:ind w:left="610"/>
            </w:pPr>
          </w:p>
          <w:p w:rsidR="00762F50" w:rsidRPr="009F31C8" w:rsidRDefault="005F54D2" w:rsidP="005F54D2">
            <w:pPr>
              <w:spacing w:line="240" w:lineRule="exact"/>
              <w:ind w:left="610"/>
              <w:rPr>
                <w:rFonts w:eastAsia="Calibri"/>
                <w:lang w:eastAsia="en-US"/>
              </w:rPr>
            </w:pPr>
            <w:r>
              <w:t>(для размещения на сайтах администраций МО и информационных стендах)</w:t>
            </w:r>
          </w:p>
        </w:tc>
      </w:tr>
      <w:tr w:rsidR="001302EE">
        <w:trPr>
          <w:cantSplit/>
          <w:trHeight w:val="1928"/>
        </w:trPr>
        <w:tc>
          <w:tcPr>
            <w:tcW w:w="3960" w:type="dxa"/>
            <w:gridSpan w:val="3"/>
          </w:tcPr>
          <w:p w:rsidR="001302EE" w:rsidRDefault="001302EE" w:rsidP="001302EE">
            <w:pPr>
              <w:ind w:left="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ПРОКУРАТУРА 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АСЕКЕЕВСКОГО РАЙОНА</w:t>
            </w:r>
          </w:p>
          <w:p w:rsidR="00D67BC7" w:rsidRDefault="00D67BC7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:rsidR="001302EE" w:rsidRPr="00BB314A" w:rsidRDefault="001302EE" w:rsidP="001302EE">
            <w:pPr>
              <w:pStyle w:val="a4"/>
              <w:tabs>
                <w:tab w:val="left" w:pos="284"/>
                <w:tab w:val="left" w:pos="4962"/>
              </w:tabs>
              <w:ind w:left="3" w:firstLine="0"/>
              <w:jc w:val="center"/>
              <w:rPr>
                <w:sz w:val="18"/>
                <w:szCs w:val="18"/>
              </w:rPr>
            </w:pPr>
            <w:r w:rsidRPr="00BB314A">
              <w:rPr>
                <w:sz w:val="18"/>
                <w:szCs w:val="18"/>
              </w:rPr>
              <w:t xml:space="preserve">ул. Садовая, 26, с. Асекеево, 461710, 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 w:rsidRPr="00BB314A">
              <w:rPr>
                <w:sz w:val="18"/>
                <w:szCs w:val="18"/>
              </w:rPr>
              <w:t>тел. /факс (353 51) 2-15-76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33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2EE" w:rsidRDefault="00EA5106" w:rsidP="00B5705B">
            <w:pPr>
              <w:pStyle w:val="Normal"/>
              <w:spacing w:line="240" w:lineRule="auto"/>
              <w:ind w:right="-71" w:firstLine="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31C8">
              <w:rPr>
                <w:sz w:val="24"/>
                <w:szCs w:val="24"/>
              </w:rPr>
              <w:t>.</w:t>
            </w:r>
            <w:r w:rsidR="000171C0">
              <w:rPr>
                <w:sz w:val="24"/>
                <w:szCs w:val="24"/>
              </w:rPr>
              <w:t>0</w:t>
            </w:r>
            <w:r w:rsidR="002434BE">
              <w:rPr>
                <w:sz w:val="24"/>
                <w:szCs w:val="24"/>
              </w:rPr>
              <w:t>4</w:t>
            </w:r>
            <w:r w:rsidR="009F31C8">
              <w:rPr>
                <w:sz w:val="24"/>
                <w:szCs w:val="24"/>
              </w:rPr>
              <w:t>.20</w:t>
            </w:r>
            <w:r w:rsidR="00625D3E">
              <w:rPr>
                <w:sz w:val="24"/>
                <w:szCs w:val="24"/>
              </w:rPr>
              <w:t>2</w:t>
            </w:r>
            <w:r w:rsidR="002434BE"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vAlign w:val="bottom"/>
          </w:tcPr>
          <w:p w:rsidR="001302EE" w:rsidRPr="00BB314A" w:rsidRDefault="00BB314A" w:rsidP="001302EE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2EE" w:rsidRDefault="003A26B4" w:rsidP="000171C0">
            <w:pPr>
              <w:pStyle w:val="Normal"/>
              <w:spacing w:line="240" w:lineRule="auto"/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25-01</w:t>
            </w:r>
            <w:r w:rsidR="00625D3E">
              <w:rPr>
                <w:sz w:val="24"/>
                <w:szCs w:val="24"/>
              </w:rPr>
              <w:t>-202</w:t>
            </w:r>
            <w:r w:rsidR="002434BE"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374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2EE" w:rsidRDefault="00E87260" w:rsidP="001302EE">
            <w:pPr>
              <w:pStyle w:val="Normal"/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2EE" w:rsidRDefault="00E87260" w:rsidP="001302EE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</w:tbl>
    <w:p w:rsidR="0086131D" w:rsidRDefault="0086131D" w:rsidP="00AF09FE">
      <w:pPr>
        <w:pStyle w:val="a9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</w:p>
    <w:p w:rsidR="0069414A" w:rsidRPr="003A26B4" w:rsidRDefault="0069414A" w:rsidP="0069414A">
      <w:pPr>
        <w:spacing w:line="240" w:lineRule="exact"/>
        <w:jc w:val="both"/>
        <w:rPr>
          <w:b/>
        </w:rPr>
      </w:pPr>
      <w:r w:rsidRPr="003A26B4">
        <w:rPr>
          <w:b/>
        </w:rPr>
        <w:t>ИНФОРМАЦИЯ</w:t>
      </w:r>
    </w:p>
    <w:p w:rsidR="0069414A" w:rsidRDefault="0069414A" w:rsidP="00AF09FE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6363C"/>
          <w:sz w:val="28"/>
          <w:szCs w:val="28"/>
        </w:rPr>
      </w:pPr>
    </w:p>
    <w:p w:rsidR="00A0337B" w:rsidRDefault="00B5705B" w:rsidP="000171C0">
      <w:pPr>
        <w:tabs>
          <w:tab w:val="left" w:pos="3969"/>
        </w:tabs>
        <w:spacing w:line="240" w:lineRule="exact"/>
        <w:ind w:right="59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размещения на сайте админи</w:t>
      </w:r>
      <w:r w:rsidR="00050F8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т</w:t>
      </w:r>
      <w:r w:rsidR="00050F8D">
        <w:rPr>
          <w:rFonts w:eastAsia="Calibri"/>
          <w:lang w:eastAsia="en-US"/>
        </w:rPr>
        <w:t>ра</w:t>
      </w:r>
      <w:r>
        <w:rPr>
          <w:rFonts w:eastAsia="Calibri"/>
          <w:lang w:eastAsia="en-US"/>
        </w:rPr>
        <w:t>ции района</w:t>
      </w:r>
    </w:p>
    <w:p w:rsidR="002434BE" w:rsidRPr="001F4270" w:rsidRDefault="002434BE" w:rsidP="001F4270">
      <w:pPr>
        <w:jc w:val="both"/>
        <w:rPr>
          <w:lang w:val="en-US"/>
        </w:rPr>
      </w:pPr>
    </w:p>
    <w:p w:rsidR="002434BE" w:rsidRDefault="00B46096" w:rsidP="002434BE">
      <w:pPr>
        <w:ind w:firstLine="720"/>
        <w:jc w:val="both"/>
      </w:pPr>
      <w:r>
        <w:t>21 апреля</w:t>
      </w:r>
      <w:r w:rsidR="002434BE">
        <w:t xml:space="preserve"> 2021 года с 15:00 до 17:00 в режиме видео- и других доступных видов связи заместителем прокурора области Крушинским И.Б. будет проведен прием граждан по вопросам обеспечения населения лекарственными препаратами.</w:t>
      </w:r>
    </w:p>
    <w:p w:rsidR="002434BE" w:rsidRDefault="002434BE" w:rsidP="002434BE">
      <w:pPr>
        <w:ind w:firstLine="720"/>
        <w:jc w:val="both"/>
      </w:pPr>
      <w:r>
        <w:t>Предварительная запись на прием осуществляется в прокуратуре района или по номеру телефона 8 (35351) 2-15-49 (необходимо указать фамилию, имя, отчество,  контактный номер, адрес проживания, вопрос по которому производится обращение).</w:t>
      </w:r>
    </w:p>
    <w:tbl>
      <w:tblPr>
        <w:tblW w:w="10080" w:type="dxa"/>
        <w:tblInd w:w="108" w:type="dxa"/>
        <w:tblLayout w:type="fixed"/>
        <w:tblLook w:val="0000"/>
      </w:tblPr>
      <w:tblGrid>
        <w:gridCol w:w="4320"/>
        <w:gridCol w:w="3060"/>
        <w:gridCol w:w="2700"/>
      </w:tblGrid>
      <w:tr w:rsidR="001F4270" w:rsidTr="001F4270">
        <w:tblPrEx>
          <w:tblCellMar>
            <w:top w:w="0" w:type="dxa"/>
            <w:bottom w:w="0" w:type="dxa"/>
          </w:tblCellMar>
        </w:tblPrEx>
        <w:trPr>
          <w:cantSplit/>
          <w:trHeight w:val="2129"/>
        </w:trPr>
        <w:tc>
          <w:tcPr>
            <w:tcW w:w="4320" w:type="dxa"/>
          </w:tcPr>
          <w:p w:rsidR="001F4270" w:rsidRDefault="001F4270" w:rsidP="00D47424">
            <w:pPr>
              <w:jc w:val="both"/>
            </w:pPr>
          </w:p>
          <w:p w:rsidR="001F4270" w:rsidRDefault="001F4270" w:rsidP="00D47424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1F4270" w:rsidRDefault="001F4270" w:rsidP="00D47424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61BE1">
              <w:rPr>
                <w:szCs w:val="28"/>
              </w:rPr>
              <w:t>рокурор</w:t>
            </w:r>
            <w:r>
              <w:rPr>
                <w:szCs w:val="28"/>
              </w:rPr>
              <w:t xml:space="preserve"> района</w:t>
            </w:r>
            <w:r w:rsidRPr="00A61BE1">
              <w:rPr>
                <w:szCs w:val="28"/>
              </w:rPr>
              <w:t xml:space="preserve"> </w:t>
            </w:r>
          </w:p>
          <w:p w:rsidR="001F4270" w:rsidRDefault="001F4270" w:rsidP="00D47424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1F4270" w:rsidRPr="00FE1F97" w:rsidRDefault="001F4270" w:rsidP="00D47424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младший советник юстиции</w:t>
            </w:r>
          </w:p>
        </w:tc>
        <w:tc>
          <w:tcPr>
            <w:tcW w:w="3060" w:type="dxa"/>
          </w:tcPr>
          <w:p w:rsidR="001F4270" w:rsidRDefault="001F4270" w:rsidP="00D47424">
            <w:pPr>
              <w:pStyle w:val="1"/>
              <w:ind w:left="1244"/>
            </w:pPr>
          </w:p>
          <w:p w:rsidR="001F4270" w:rsidRDefault="00EA5106" w:rsidP="00D47424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552575" cy="7620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270" w:rsidRPr="008001B9" w:rsidRDefault="001F4270" w:rsidP="00D47424">
            <w:pPr>
              <w:ind w:firstLine="708"/>
            </w:pPr>
          </w:p>
        </w:tc>
        <w:tc>
          <w:tcPr>
            <w:tcW w:w="2700" w:type="dxa"/>
          </w:tcPr>
          <w:p w:rsidR="001F4270" w:rsidRDefault="001F4270" w:rsidP="00D47424">
            <w:pPr>
              <w:spacing w:line="240" w:lineRule="exact"/>
              <w:ind w:left="1213"/>
            </w:pPr>
          </w:p>
          <w:p w:rsidR="001F4270" w:rsidRDefault="001F4270" w:rsidP="00D47424">
            <w:pPr>
              <w:spacing w:line="240" w:lineRule="exact"/>
              <w:ind w:left="1213"/>
            </w:pPr>
          </w:p>
          <w:p w:rsidR="001F4270" w:rsidRDefault="001F4270" w:rsidP="00D47424">
            <w:pPr>
              <w:spacing w:line="240" w:lineRule="exact"/>
              <w:ind w:left="392"/>
            </w:pPr>
          </w:p>
          <w:p w:rsidR="001F4270" w:rsidRDefault="001F4270" w:rsidP="00D47424">
            <w:pPr>
              <w:spacing w:line="240" w:lineRule="exact"/>
              <w:ind w:left="392"/>
            </w:pPr>
            <w:r>
              <w:t xml:space="preserve">      </w:t>
            </w:r>
          </w:p>
          <w:p w:rsidR="001F4270" w:rsidRPr="00D663D2" w:rsidRDefault="001F4270" w:rsidP="00D47424">
            <w:pPr>
              <w:spacing w:line="240" w:lineRule="exact"/>
              <w:ind w:left="392"/>
            </w:pPr>
            <w:r w:rsidRPr="00D663D2">
              <w:t xml:space="preserve">    О.В.Страшников</w:t>
            </w:r>
          </w:p>
        </w:tc>
      </w:tr>
    </w:tbl>
    <w:p w:rsidR="00677CEC" w:rsidRDefault="00677CEC" w:rsidP="00701463">
      <w:pPr>
        <w:spacing w:line="240" w:lineRule="exact"/>
        <w:jc w:val="both"/>
      </w:pPr>
    </w:p>
    <w:p w:rsidR="00802AB0" w:rsidRDefault="00802AB0" w:rsidP="00701463">
      <w:pPr>
        <w:spacing w:line="240" w:lineRule="exact"/>
        <w:jc w:val="both"/>
      </w:pPr>
    </w:p>
    <w:p w:rsidR="00567EE1" w:rsidRDefault="00567EE1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B33F8E" w:rsidRDefault="00B33F8E" w:rsidP="00701463">
      <w:pPr>
        <w:spacing w:line="240" w:lineRule="exact"/>
        <w:jc w:val="both"/>
      </w:pPr>
    </w:p>
    <w:p w:rsidR="006A1F52" w:rsidRPr="001F4270" w:rsidRDefault="006A1F52" w:rsidP="00701463">
      <w:pPr>
        <w:spacing w:line="240" w:lineRule="exact"/>
        <w:jc w:val="both"/>
        <w:rPr>
          <w:lang w:val="en-US"/>
        </w:rPr>
      </w:pPr>
    </w:p>
    <w:p w:rsidR="006A1F52" w:rsidRDefault="006A1F52" w:rsidP="00701463">
      <w:pPr>
        <w:spacing w:line="240" w:lineRule="exact"/>
        <w:jc w:val="both"/>
      </w:pPr>
    </w:p>
    <w:p w:rsidR="006A1F52" w:rsidRDefault="006A1F52" w:rsidP="00701463">
      <w:pPr>
        <w:spacing w:line="240" w:lineRule="exact"/>
        <w:jc w:val="both"/>
      </w:pPr>
    </w:p>
    <w:p w:rsidR="0069414A" w:rsidRDefault="0069414A" w:rsidP="00701463">
      <w:pPr>
        <w:spacing w:line="240" w:lineRule="exact"/>
        <w:jc w:val="both"/>
      </w:pPr>
    </w:p>
    <w:p w:rsidR="00864810" w:rsidRPr="00677CEC" w:rsidRDefault="00051CA2" w:rsidP="0070146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К.И. Зарецкая</w:t>
      </w:r>
      <w:r w:rsidR="00677CEC" w:rsidRPr="00677CEC">
        <w:rPr>
          <w:sz w:val="20"/>
          <w:szCs w:val="20"/>
        </w:rPr>
        <w:t>, тел.: 2-15-49</w:t>
      </w:r>
      <w:r w:rsidR="00D12CFE" w:rsidRPr="00677CEC">
        <w:rPr>
          <w:sz w:val="20"/>
          <w:szCs w:val="20"/>
        </w:rPr>
        <w:t xml:space="preserve"> </w:t>
      </w:r>
    </w:p>
    <w:sectPr w:rsidR="00864810" w:rsidRPr="00677CEC" w:rsidSect="00BB2A77">
      <w:headerReference w:type="even" r:id="rId10"/>
      <w:headerReference w:type="default" r:id="rId11"/>
      <w:pgSz w:w="11906" w:h="16838"/>
      <w:pgMar w:top="0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89" w:rsidRDefault="008C4989">
      <w:r>
        <w:separator/>
      </w:r>
    </w:p>
  </w:endnote>
  <w:endnote w:type="continuationSeparator" w:id="0">
    <w:p w:rsidR="008C4989" w:rsidRDefault="008C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89" w:rsidRDefault="008C4989">
      <w:r>
        <w:separator/>
      </w:r>
    </w:p>
  </w:footnote>
  <w:footnote w:type="continuationSeparator" w:id="0">
    <w:p w:rsidR="008C4989" w:rsidRDefault="008C4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08" w:rsidRDefault="00E02808" w:rsidP="003E6C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808" w:rsidRDefault="00E028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08" w:rsidRDefault="00E02808" w:rsidP="003E6C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4270">
      <w:rPr>
        <w:rStyle w:val="a8"/>
        <w:noProof/>
      </w:rPr>
      <w:t>2</w:t>
    </w:r>
    <w:r>
      <w:rPr>
        <w:rStyle w:val="a8"/>
      </w:rPr>
      <w:fldChar w:fldCharType="end"/>
    </w:r>
  </w:p>
  <w:p w:rsidR="00E02808" w:rsidRDefault="00E028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06"/>
    <w:rsid w:val="000019E2"/>
    <w:rsid w:val="000171C0"/>
    <w:rsid w:val="000265B9"/>
    <w:rsid w:val="00050F8D"/>
    <w:rsid w:val="00051CA2"/>
    <w:rsid w:val="00077A7D"/>
    <w:rsid w:val="000933CD"/>
    <w:rsid w:val="000E2F4C"/>
    <w:rsid w:val="00100361"/>
    <w:rsid w:val="001302EE"/>
    <w:rsid w:val="001429C2"/>
    <w:rsid w:val="00175792"/>
    <w:rsid w:val="00185775"/>
    <w:rsid w:val="001C4CBC"/>
    <w:rsid w:val="001F1B88"/>
    <w:rsid w:val="001F4270"/>
    <w:rsid w:val="00204E58"/>
    <w:rsid w:val="0022559A"/>
    <w:rsid w:val="002434BE"/>
    <w:rsid w:val="00243F30"/>
    <w:rsid w:val="00246E42"/>
    <w:rsid w:val="002740E9"/>
    <w:rsid w:val="00284442"/>
    <w:rsid w:val="002B3D5D"/>
    <w:rsid w:val="002C3930"/>
    <w:rsid w:val="002E2B3B"/>
    <w:rsid w:val="00307A4A"/>
    <w:rsid w:val="00354064"/>
    <w:rsid w:val="003802D3"/>
    <w:rsid w:val="003828F5"/>
    <w:rsid w:val="00386F2B"/>
    <w:rsid w:val="003A00B0"/>
    <w:rsid w:val="003A26B4"/>
    <w:rsid w:val="003A3FB9"/>
    <w:rsid w:val="003C1348"/>
    <w:rsid w:val="003E6C9B"/>
    <w:rsid w:val="00406F6C"/>
    <w:rsid w:val="004100C4"/>
    <w:rsid w:val="00414CDE"/>
    <w:rsid w:val="00427453"/>
    <w:rsid w:val="00435348"/>
    <w:rsid w:val="004441AF"/>
    <w:rsid w:val="004658E7"/>
    <w:rsid w:val="00467A8B"/>
    <w:rsid w:val="00480369"/>
    <w:rsid w:val="004A53E5"/>
    <w:rsid w:val="004A7298"/>
    <w:rsid w:val="004C520C"/>
    <w:rsid w:val="004D616C"/>
    <w:rsid w:val="004F2D8E"/>
    <w:rsid w:val="00503C04"/>
    <w:rsid w:val="00527D5C"/>
    <w:rsid w:val="0055159C"/>
    <w:rsid w:val="00567EE1"/>
    <w:rsid w:val="00593DEE"/>
    <w:rsid w:val="005A6112"/>
    <w:rsid w:val="005C01F8"/>
    <w:rsid w:val="005C3662"/>
    <w:rsid w:val="005C64F6"/>
    <w:rsid w:val="005E0B4A"/>
    <w:rsid w:val="005F4050"/>
    <w:rsid w:val="005F54D2"/>
    <w:rsid w:val="00610ED8"/>
    <w:rsid w:val="006205B6"/>
    <w:rsid w:val="00624340"/>
    <w:rsid w:val="00625D3E"/>
    <w:rsid w:val="00662980"/>
    <w:rsid w:val="00667B63"/>
    <w:rsid w:val="00672044"/>
    <w:rsid w:val="00677CEC"/>
    <w:rsid w:val="0069414A"/>
    <w:rsid w:val="006A1F52"/>
    <w:rsid w:val="006D60EA"/>
    <w:rsid w:val="006F58CA"/>
    <w:rsid w:val="00701463"/>
    <w:rsid w:val="00711C20"/>
    <w:rsid w:val="00720496"/>
    <w:rsid w:val="0073129C"/>
    <w:rsid w:val="00762F50"/>
    <w:rsid w:val="00794922"/>
    <w:rsid w:val="007A6233"/>
    <w:rsid w:val="007B08AB"/>
    <w:rsid w:val="007B0F6F"/>
    <w:rsid w:val="007C30F7"/>
    <w:rsid w:val="00802AB0"/>
    <w:rsid w:val="00847E5D"/>
    <w:rsid w:val="00850E6B"/>
    <w:rsid w:val="0086131D"/>
    <w:rsid w:val="00864810"/>
    <w:rsid w:val="008850C5"/>
    <w:rsid w:val="008C4989"/>
    <w:rsid w:val="00940776"/>
    <w:rsid w:val="00954011"/>
    <w:rsid w:val="0095564F"/>
    <w:rsid w:val="009615C9"/>
    <w:rsid w:val="009869C8"/>
    <w:rsid w:val="009B3D74"/>
    <w:rsid w:val="009B547C"/>
    <w:rsid w:val="009C2F5A"/>
    <w:rsid w:val="009E1C7C"/>
    <w:rsid w:val="009E3046"/>
    <w:rsid w:val="009E7D47"/>
    <w:rsid w:val="009E7EC9"/>
    <w:rsid w:val="009F2049"/>
    <w:rsid w:val="009F31C8"/>
    <w:rsid w:val="00A0337B"/>
    <w:rsid w:val="00A13A1C"/>
    <w:rsid w:val="00A300F8"/>
    <w:rsid w:val="00A3277E"/>
    <w:rsid w:val="00A55615"/>
    <w:rsid w:val="00A632CC"/>
    <w:rsid w:val="00A65EA4"/>
    <w:rsid w:val="00A73241"/>
    <w:rsid w:val="00A844A0"/>
    <w:rsid w:val="00AC7B3E"/>
    <w:rsid w:val="00AF09FE"/>
    <w:rsid w:val="00AF3A03"/>
    <w:rsid w:val="00B02C90"/>
    <w:rsid w:val="00B21435"/>
    <w:rsid w:val="00B33F8E"/>
    <w:rsid w:val="00B450CC"/>
    <w:rsid w:val="00B46096"/>
    <w:rsid w:val="00B57023"/>
    <w:rsid w:val="00B5705B"/>
    <w:rsid w:val="00B66E13"/>
    <w:rsid w:val="00B746A2"/>
    <w:rsid w:val="00B909A8"/>
    <w:rsid w:val="00BA355A"/>
    <w:rsid w:val="00BB2A77"/>
    <w:rsid w:val="00BB314A"/>
    <w:rsid w:val="00BD5C3A"/>
    <w:rsid w:val="00BF36D1"/>
    <w:rsid w:val="00BF6BC7"/>
    <w:rsid w:val="00BF6CA7"/>
    <w:rsid w:val="00C65A06"/>
    <w:rsid w:val="00C80B31"/>
    <w:rsid w:val="00D116C2"/>
    <w:rsid w:val="00D12CFE"/>
    <w:rsid w:val="00D134CE"/>
    <w:rsid w:val="00D1453C"/>
    <w:rsid w:val="00D24037"/>
    <w:rsid w:val="00D240E7"/>
    <w:rsid w:val="00D47424"/>
    <w:rsid w:val="00D67BC7"/>
    <w:rsid w:val="00D85FDA"/>
    <w:rsid w:val="00D950F5"/>
    <w:rsid w:val="00DB1D85"/>
    <w:rsid w:val="00DB6417"/>
    <w:rsid w:val="00DD3270"/>
    <w:rsid w:val="00DF4EF4"/>
    <w:rsid w:val="00DF6129"/>
    <w:rsid w:val="00E02808"/>
    <w:rsid w:val="00E07955"/>
    <w:rsid w:val="00E1333D"/>
    <w:rsid w:val="00E23126"/>
    <w:rsid w:val="00E41544"/>
    <w:rsid w:val="00E43051"/>
    <w:rsid w:val="00E61E6E"/>
    <w:rsid w:val="00E8211E"/>
    <w:rsid w:val="00E867B0"/>
    <w:rsid w:val="00E87260"/>
    <w:rsid w:val="00EA3ED0"/>
    <w:rsid w:val="00EA5106"/>
    <w:rsid w:val="00EC2C7C"/>
    <w:rsid w:val="00ED5345"/>
    <w:rsid w:val="00ED6151"/>
    <w:rsid w:val="00EF5E57"/>
    <w:rsid w:val="00F0097E"/>
    <w:rsid w:val="00F03906"/>
    <w:rsid w:val="00F22F35"/>
    <w:rsid w:val="00F26B7F"/>
    <w:rsid w:val="00F366D2"/>
    <w:rsid w:val="00F40146"/>
    <w:rsid w:val="00F43B04"/>
    <w:rsid w:val="00F47003"/>
    <w:rsid w:val="00F56968"/>
    <w:rsid w:val="00F9072F"/>
    <w:rsid w:val="00F90AB8"/>
    <w:rsid w:val="00FA1E71"/>
    <w:rsid w:val="00FA2B89"/>
    <w:rsid w:val="00FB55DC"/>
    <w:rsid w:val="00FC540C"/>
    <w:rsid w:val="00FD501A"/>
    <w:rsid w:val="00F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954011"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59A"/>
    <w:rPr>
      <w:rFonts w:ascii="Tahoma" w:hAnsi="Tahoma" w:cs="Tahoma"/>
      <w:sz w:val="16"/>
      <w:szCs w:val="16"/>
    </w:rPr>
  </w:style>
  <w:style w:type="paragraph" w:customStyle="1" w:styleId="Normal">
    <w:name w:val="Текст.Normal"/>
    <w:rsid w:val="00A3277E"/>
    <w:pPr>
      <w:snapToGrid w:val="0"/>
      <w:spacing w:line="360" w:lineRule="auto"/>
      <w:ind w:firstLine="567"/>
    </w:pPr>
    <w:rPr>
      <w:sz w:val="28"/>
    </w:rPr>
  </w:style>
  <w:style w:type="paragraph" w:customStyle="1" w:styleId="a4">
    <w:name w:val="текст"/>
    <w:basedOn w:val="a"/>
    <w:rsid w:val="00A3277E"/>
    <w:pPr>
      <w:ind w:firstLine="720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1302EE"/>
    <w:rPr>
      <w:b/>
      <w:sz w:val="28"/>
      <w:lang w:val="ru-RU" w:eastAsia="ru-RU" w:bidi="ar-SA"/>
    </w:rPr>
  </w:style>
  <w:style w:type="paragraph" w:styleId="a6">
    <w:name w:val="Body Text Indent"/>
    <w:basedOn w:val="a"/>
    <w:link w:val="a5"/>
    <w:rsid w:val="001302EE"/>
    <w:pPr>
      <w:ind w:firstLine="720"/>
      <w:jc w:val="both"/>
    </w:pPr>
    <w:rPr>
      <w:b/>
      <w:szCs w:val="20"/>
    </w:rPr>
  </w:style>
  <w:style w:type="paragraph" w:styleId="a7">
    <w:name w:val="header"/>
    <w:basedOn w:val="a"/>
    <w:rsid w:val="009F31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31C8"/>
  </w:style>
  <w:style w:type="paragraph" w:customStyle="1" w:styleId="ConsPlusNormal">
    <w:name w:val="ConsPlusNormal"/>
    <w:rsid w:val="00FD501A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rsid w:val="00D12CF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677CEC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677CEC"/>
    <w:rPr>
      <w:rFonts w:ascii="Calibri" w:hAnsi="Calibri"/>
      <w:sz w:val="22"/>
      <w:szCs w:val="22"/>
    </w:rPr>
  </w:style>
  <w:style w:type="paragraph" w:customStyle="1" w:styleId="ac">
    <w:name w:val="Знак"/>
    <w:basedOn w:val="a"/>
    <w:rsid w:val="00677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B547C"/>
  </w:style>
  <w:style w:type="character" w:styleId="ad">
    <w:name w:val="Hyperlink"/>
    <w:basedOn w:val="a0"/>
    <w:uiPriority w:val="99"/>
    <w:rsid w:val="00567EE1"/>
    <w:rPr>
      <w:color w:val="0000FF"/>
      <w:u w:val="single"/>
    </w:rPr>
  </w:style>
  <w:style w:type="character" w:customStyle="1" w:styleId="news-date-time">
    <w:name w:val="news-date-time"/>
    <w:basedOn w:val="a0"/>
    <w:rsid w:val="00567EE1"/>
  </w:style>
  <w:style w:type="character" w:customStyle="1" w:styleId="blk">
    <w:name w:val="blk"/>
    <w:basedOn w:val="a0"/>
    <w:rsid w:val="00503C04"/>
  </w:style>
  <w:style w:type="paragraph" w:customStyle="1" w:styleId="rtejustify">
    <w:name w:val="rtejustify"/>
    <w:basedOn w:val="a"/>
    <w:rsid w:val="004353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LEXICON\ESKIZ\RUSSIA.P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1010</CharactersWithSpaces>
  <SharedDoc>false</SharedDoc>
  <HLinks>
    <vt:vector size="6" baseType="variant">
      <vt:variant>
        <vt:i4>7471185</vt:i4>
      </vt:variant>
      <vt:variant>
        <vt:i4>2288</vt:i4>
      </vt:variant>
      <vt:variant>
        <vt:i4>1025</vt:i4>
      </vt:variant>
      <vt:variant>
        <vt:i4>1</vt:i4>
      </vt:variant>
      <vt:variant>
        <vt:lpwstr>C:\LEXICON\ESKIZ\RUSSIA.PCX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Zaglyadino</cp:lastModifiedBy>
  <cp:revision>2</cp:revision>
  <cp:lastPrinted>2021-04-20T12:58:00Z</cp:lastPrinted>
  <dcterms:created xsi:type="dcterms:W3CDTF">2021-04-21T04:06:00Z</dcterms:created>
  <dcterms:modified xsi:type="dcterms:W3CDTF">2021-04-21T04:06:00Z</dcterms:modified>
</cp:coreProperties>
</file>