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85C12" w:rsidRPr="0073396A" w:rsidTr="00B20374">
        <w:tc>
          <w:tcPr>
            <w:tcW w:w="9570" w:type="dxa"/>
          </w:tcPr>
          <w:p w:rsidR="00785C12" w:rsidRPr="0073396A" w:rsidRDefault="00785C1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6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C12" w:rsidRPr="0073396A" w:rsidRDefault="00785C1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5C12" w:rsidRPr="0073396A" w:rsidRDefault="00785C1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85C12" w:rsidRPr="0073396A" w:rsidRDefault="00785C1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12" w:rsidRPr="0073396A" w:rsidRDefault="00785C1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3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85C12" w:rsidRPr="0073396A" w:rsidRDefault="00785C12" w:rsidP="00785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96A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85C12" w:rsidRPr="0073396A" w:rsidRDefault="00785C12" w:rsidP="0078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19.07.2019</w:t>
      </w:r>
      <w:r w:rsidRPr="0073396A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Загляд</w:t>
      </w:r>
      <w:r>
        <w:rPr>
          <w:rFonts w:ascii="Times New Roman" w:hAnsi="Times New Roman" w:cs="Times New Roman"/>
          <w:b/>
          <w:sz w:val="28"/>
          <w:szCs w:val="28"/>
        </w:rPr>
        <w:t>ино                        № 58</w:t>
      </w:r>
      <w:r w:rsidRPr="0073396A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733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785C12" w:rsidRDefault="00785C12" w:rsidP="00785C12">
      <w:pPr>
        <w:spacing w:after="0" w:line="240" w:lineRule="auto"/>
        <w:ind w:firstLine="708"/>
        <w:rPr>
          <w:sz w:val="28"/>
          <w:szCs w:val="28"/>
        </w:rPr>
      </w:pPr>
    </w:p>
    <w:p w:rsidR="00785C12" w:rsidRPr="00E750AF" w:rsidRDefault="00785C12" w:rsidP="00785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0AF">
        <w:rPr>
          <w:rFonts w:ascii="Times New Roman" w:hAnsi="Times New Roman" w:cs="Times New Roman"/>
          <w:b/>
          <w:sz w:val="28"/>
          <w:szCs w:val="28"/>
        </w:rPr>
        <w:t>Об утверждении  средней стоимости квадратного метра жилой площади</w:t>
      </w:r>
    </w:p>
    <w:p w:rsidR="00785C12" w:rsidRPr="00E750AF" w:rsidRDefault="00785C12" w:rsidP="00785C12">
      <w:pPr>
        <w:jc w:val="both"/>
        <w:rPr>
          <w:rFonts w:ascii="Times New Roman" w:hAnsi="Times New Roman" w:cs="Times New Roman"/>
          <w:sz w:val="28"/>
          <w:szCs w:val="28"/>
        </w:rPr>
      </w:pPr>
      <w:r w:rsidRPr="00E750AF">
        <w:rPr>
          <w:rFonts w:ascii="Times New Roman" w:hAnsi="Times New Roman" w:cs="Times New Roman"/>
          <w:sz w:val="28"/>
          <w:szCs w:val="28"/>
        </w:rPr>
        <w:t xml:space="preserve">       В целях реализации государственной программы «Стимулирование развития жилищного строительства в Оренбургской области», руководствуясь ст. 27 Устава муниципального образования </w:t>
      </w:r>
      <w:proofErr w:type="spellStart"/>
      <w:r w:rsidRPr="00E750A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750AF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785C12" w:rsidRPr="00E750AF" w:rsidRDefault="00785C12" w:rsidP="00785C1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0AF">
        <w:rPr>
          <w:rFonts w:ascii="Times New Roman" w:hAnsi="Times New Roman" w:cs="Times New Roman"/>
          <w:sz w:val="28"/>
          <w:szCs w:val="28"/>
        </w:rPr>
        <w:t xml:space="preserve">  1.Утвердить среднюю стоимость 1 квадратного метра общей площади жилого помещения  на   ст</w:t>
      </w:r>
      <w:proofErr w:type="gramStart"/>
      <w:r w:rsidRPr="00E750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750AF">
        <w:rPr>
          <w:rFonts w:ascii="Times New Roman" w:hAnsi="Times New Roman" w:cs="Times New Roman"/>
          <w:sz w:val="28"/>
          <w:szCs w:val="28"/>
        </w:rPr>
        <w:t>аглядино  в размере -34410 рублей.</w:t>
      </w:r>
    </w:p>
    <w:p w:rsidR="00785C12" w:rsidRPr="00E750AF" w:rsidRDefault="00785C12" w:rsidP="00785C1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 </w:t>
      </w:r>
      <w:proofErr w:type="gramStart"/>
      <w:r w:rsidRPr="00E750A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75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85C12" w:rsidRPr="00E750AF" w:rsidRDefault="00785C12" w:rsidP="00785C1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50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3. Постановление вступает в силу после обнародования.</w:t>
      </w:r>
    </w:p>
    <w:p w:rsidR="00785C12" w:rsidRPr="00E750AF" w:rsidRDefault="00785C12" w:rsidP="007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12" w:rsidRPr="00E750AF" w:rsidRDefault="00785C12" w:rsidP="0078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E750AF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 </w:t>
      </w:r>
      <w:r w:rsidRPr="00E750AF">
        <w:rPr>
          <w:rFonts w:ascii="Times New Roman" w:hAnsi="Times New Roman" w:cs="Times New Roman"/>
          <w:sz w:val="28"/>
          <w:szCs w:val="28"/>
        </w:rPr>
        <w:t xml:space="preserve">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AF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E750AF">
        <w:rPr>
          <w:rFonts w:ascii="Times New Roman" w:hAnsi="Times New Roman" w:cs="Times New Roman"/>
          <w:sz w:val="28"/>
          <w:szCs w:val="28"/>
        </w:rPr>
        <w:t>.</w:t>
      </w:r>
    </w:p>
    <w:p w:rsidR="00785C12" w:rsidRPr="00E750AF" w:rsidRDefault="00785C12" w:rsidP="0078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0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85C12" w:rsidRPr="00E750AF" w:rsidRDefault="00785C12" w:rsidP="0078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0AF">
        <w:rPr>
          <w:rFonts w:ascii="Times New Roman" w:hAnsi="Times New Roman" w:cs="Times New Roman"/>
          <w:sz w:val="28"/>
          <w:szCs w:val="28"/>
        </w:rPr>
        <w:t>Разослано: отдел экономики, строительному отделу, жилищной комиссии МО «</w:t>
      </w:r>
      <w:proofErr w:type="spellStart"/>
      <w:r w:rsidRPr="00E750AF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E750AF">
        <w:rPr>
          <w:rFonts w:ascii="Times New Roman" w:hAnsi="Times New Roman" w:cs="Times New Roman"/>
          <w:sz w:val="28"/>
          <w:szCs w:val="28"/>
        </w:rPr>
        <w:t xml:space="preserve"> район», прокурору района, в дело.</w:t>
      </w:r>
    </w:p>
    <w:p w:rsidR="00785C12" w:rsidRDefault="00785C12" w:rsidP="00785C12">
      <w:pPr>
        <w:jc w:val="both"/>
        <w:rPr>
          <w:color w:val="000000"/>
          <w:sz w:val="24"/>
          <w:szCs w:val="24"/>
        </w:rPr>
      </w:pPr>
    </w:p>
    <w:p w:rsidR="00785C12" w:rsidRDefault="00785C12" w:rsidP="00785C12">
      <w:pPr>
        <w:rPr>
          <w:sz w:val="24"/>
          <w:szCs w:val="24"/>
        </w:rPr>
      </w:pPr>
    </w:p>
    <w:p w:rsidR="00785C12" w:rsidRDefault="00785C12" w:rsidP="00785C12">
      <w:pPr>
        <w:rPr>
          <w:sz w:val="24"/>
          <w:szCs w:val="24"/>
        </w:rPr>
      </w:pPr>
    </w:p>
    <w:p w:rsidR="00FD40C2" w:rsidRDefault="00FD40C2"/>
    <w:sectPr w:rsidR="00FD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12"/>
    <w:rsid w:val="00785C12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2019-12-05T04:31:00Z</dcterms:created>
  <dcterms:modified xsi:type="dcterms:W3CDTF">2019-12-05T04:31:00Z</dcterms:modified>
</cp:coreProperties>
</file>