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36" w:rsidRPr="002360A0" w:rsidRDefault="00B03F36" w:rsidP="00B03F36">
      <w:pPr>
        <w:spacing w:after="0" w:line="240" w:lineRule="auto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82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F36" w:rsidRPr="00D10D4E" w:rsidRDefault="00B03F36" w:rsidP="00B03F36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АДМИНИСТРАЦИЯ</w:t>
      </w:r>
    </w:p>
    <w:p w:rsidR="00B03F36" w:rsidRPr="00D10D4E" w:rsidRDefault="00B03F36" w:rsidP="00B03F36">
      <w:pPr>
        <w:spacing w:after="0" w:line="240" w:lineRule="auto"/>
        <w:jc w:val="center"/>
        <w:rPr>
          <w:b/>
          <w:sz w:val="28"/>
          <w:szCs w:val="28"/>
        </w:rPr>
      </w:pPr>
      <w:r w:rsidRPr="00D10D4E">
        <w:rPr>
          <w:b/>
          <w:sz w:val="28"/>
          <w:szCs w:val="28"/>
        </w:rPr>
        <w:t>МУНИЦИПАЛЬНОГО ОБРАЗОВАНИЯ ЗАГЛЯДИНСКИЙ   СЕЛЬСОВЕТ АСЕКЕВСКОГО  РАЙОНА  ОРЕНБУРГСКОЙ  ОБЛАСТИ</w:t>
      </w:r>
    </w:p>
    <w:p w:rsidR="00B03F36" w:rsidRPr="00D10D4E" w:rsidRDefault="00B03F36" w:rsidP="00B03F36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 w:rsidRPr="00D10D4E">
        <w:rPr>
          <w:b/>
          <w:sz w:val="28"/>
          <w:szCs w:val="28"/>
        </w:rPr>
        <w:t>П</w:t>
      </w:r>
      <w:proofErr w:type="gramEnd"/>
      <w:r w:rsidRPr="00D10D4E">
        <w:rPr>
          <w:b/>
          <w:sz w:val="28"/>
          <w:szCs w:val="28"/>
        </w:rPr>
        <w:t xml:space="preserve"> О С Т А Н О В Л Е Н И Е</w:t>
      </w: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000"/>
      </w:tblPr>
      <w:tblGrid>
        <w:gridCol w:w="10260"/>
      </w:tblGrid>
      <w:tr w:rsidR="00B03F36" w:rsidRPr="002360A0" w:rsidTr="00B20374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B03F36" w:rsidRPr="002360A0" w:rsidRDefault="00B03F36" w:rsidP="00B2037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B03F36" w:rsidRPr="002360A0" w:rsidRDefault="00B03F36" w:rsidP="00B03F3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08  июля  2019 года                                        </w:t>
      </w:r>
      <w:r w:rsidRPr="002360A0">
        <w:rPr>
          <w:sz w:val="24"/>
          <w:szCs w:val="24"/>
        </w:rPr>
        <w:t xml:space="preserve">ст. Заглядино                      </w:t>
      </w:r>
      <w:r>
        <w:rPr>
          <w:sz w:val="24"/>
          <w:szCs w:val="24"/>
        </w:rPr>
        <w:t xml:space="preserve">             № 55-</w:t>
      </w:r>
      <w:r w:rsidRPr="002360A0">
        <w:rPr>
          <w:sz w:val="24"/>
          <w:szCs w:val="24"/>
        </w:rPr>
        <w:t>п</w:t>
      </w:r>
    </w:p>
    <w:p w:rsidR="00B03F36" w:rsidRDefault="00B03F36" w:rsidP="00B03F36">
      <w:pPr>
        <w:spacing w:after="0" w:line="240" w:lineRule="auto"/>
        <w:ind w:firstLine="708"/>
        <w:rPr>
          <w:sz w:val="28"/>
          <w:szCs w:val="28"/>
        </w:rPr>
      </w:pPr>
    </w:p>
    <w:p w:rsidR="00B03F36" w:rsidRDefault="00B03F36" w:rsidP="00B03F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  утверждении средней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общей площади жилья</w:t>
      </w:r>
    </w:p>
    <w:p w:rsidR="00B03F36" w:rsidRDefault="00B03F36" w:rsidP="00B03F3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первичном и вторичном рынке по муниципальному образованию</w:t>
      </w:r>
    </w:p>
    <w:p w:rsidR="00B03F36" w:rsidRDefault="00B03F36" w:rsidP="00B03F36">
      <w:pPr>
        <w:spacing w:after="0" w:line="240" w:lineRule="auto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на 3 квартал 2019 года.</w:t>
      </w:r>
    </w:p>
    <w:p w:rsidR="00B03F36" w:rsidRDefault="00B03F36" w:rsidP="00B03F36">
      <w:pPr>
        <w:spacing w:after="0" w:line="240" w:lineRule="auto"/>
        <w:rPr>
          <w:sz w:val="28"/>
          <w:szCs w:val="28"/>
        </w:rPr>
      </w:pP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 xml:space="preserve">В соответствии с Конституцией Российской Федерации, на основании Жилищного кодекса, Гражданского кодекса РФ, руководствуясь Уставом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сельсовет, а также для расчета размера  социальных выплат, предоставляемых из бюджетных средств на приобретение и строительства жилых помещений, приобретение муниципального жилья для предоставления льготным категориям граждан по договорам социального найма, специализированного найма постановляю:</w:t>
      </w:r>
      <w:proofErr w:type="gramEnd"/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среднюю стоимость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етра общей площади жилья на первичном и вторичном рынке жилья ж/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 ст. Заглядино на  3 квартал                        2019 года:</w:t>
      </w: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на первичном рынке жилья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сельсовет- 28000(двадцать восемь тысяч </w:t>
      </w:r>
      <w:proofErr w:type="gramStart"/>
      <w:r>
        <w:rPr>
          <w:sz w:val="28"/>
          <w:szCs w:val="28"/>
        </w:rPr>
        <w:t>)р</w:t>
      </w:r>
      <w:proofErr w:type="gramEnd"/>
      <w:r>
        <w:rPr>
          <w:sz w:val="28"/>
          <w:szCs w:val="28"/>
        </w:rPr>
        <w:t>ублей;</w:t>
      </w: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- на вторичном рынке жилья на территории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сельсовет-  20000 (двадцать тысяч) рублей.</w:t>
      </w: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 Постановление главы администрации от 09 октября 2019  года                           № 67-п считать утратившим силу.</w:t>
      </w: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3. Постановление разместить на официальном сайте администрации муниципального образования </w:t>
      </w:r>
      <w:proofErr w:type="spellStart"/>
      <w:r>
        <w:rPr>
          <w:sz w:val="28"/>
          <w:szCs w:val="28"/>
        </w:rPr>
        <w:t>Заглядинский</w:t>
      </w:r>
      <w:proofErr w:type="spellEnd"/>
      <w:r>
        <w:rPr>
          <w:sz w:val="28"/>
          <w:szCs w:val="28"/>
        </w:rPr>
        <w:t xml:space="preserve"> сельсовет в сети Интернет.</w:t>
      </w: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5.Постановление вступает в силу после  обнародования.</w:t>
      </w: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</w:p>
    <w:p w:rsidR="00B03F36" w:rsidRDefault="00B03F36" w:rsidP="00B03F36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                                            </w:t>
      </w:r>
      <w:proofErr w:type="spellStart"/>
      <w:r>
        <w:rPr>
          <w:sz w:val="28"/>
          <w:szCs w:val="28"/>
        </w:rPr>
        <w:t>Э.Н.Гарейшин</w:t>
      </w:r>
      <w:proofErr w:type="spellEnd"/>
      <w:r>
        <w:rPr>
          <w:sz w:val="28"/>
          <w:szCs w:val="28"/>
        </w:rPr>
        <w:t>.</w:t>
      </w:r>
    </w:p>
    <w:p w:rsidR="00B03F36" w:rsidRDefault="00B03F36" w:rsidP="00B03F3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B03F36" w:rsidRDefault="00B03F36" w:rsidP="00B03F36">
      <w:pPr>
        <w:spacing w:after="0" w:line="240" w:lineRule="auto"/>
        <w:ind w:left="720"/>
        <w:rPr>
          <w:sz w:val="28"/>
          <w:szCs w:val="28"/>
        </w:rPr>
      </w:pPr>
      <w:r>
        <w:rPr>
          <w:sz w:val="28"/>
          <w:szCs w:val="28"/>
        </w:rPr>
        <w:t>Разослано: отдел экономики, строительному отделу, жилищной комиссии МО «</w:t>
      </w:r>
      <w:proofErr w:type="spellStart"/>
      <w:r>
        <w:rPr>
          <w:sz w:val="28"/>
          <w:szCs w:val="28"/>
        </w:rPr>
        <w:t>Асекеевский</w:t>
      </w:r>
      <w:proofErr w:type="spellEnd"/>
      <w:r>
        <w:rPr>
          <w:sz w:val="28"/>
          <w:szCs w:val="28"/>
        </w:rPr>
        <w:t xml:space="preserve"> район», прокурору района, в дело.</w:t>
      </w:r>
    </w:p>
    <w:p w:rsidR="00B03F36" w:rsidRDefault="00B03F36" w:rsidP="00B03F36">
      <w:pPr>
        <w:jc w:val="both"/>
        <w:rPr>
          <w:color w:val="000000"/>
          <w:sz w:val="24"/>
          <w:szCs w:val="24"/>
        </w:rPr>
      </w:pPr>
    </w:p>
    <w:p w:rsidR="00380B71" w:rsidRDefault="00380B71"/>
    <w:sectPr w:rsidR="00380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F36"/>
    <w:rsid w:val="00380B71"/>
    <w:rsid w:val="00B0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F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2019-12-05T04:23:00Z</dcterms:created>
  <dcterms:modified xsi:type="dcterms:W3CDTF">2019-12-05T04:23:00Z</dcterms:modified>
</cp:coreProperties>
</file>