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71E6E" w:rsidRPr="00DD645F" w:rsidTr="00242377">
        <w:tc>
          <w:tcPr>
            <w:tcW w:w="9570" w:type="dxa"/>
          </w:tcPr>
          <w:p w:rsidR="00571E6E" w:rsidRPr="00DD645F" w:rsidRDefault="00571E6E" w:rsidP="00242377">
            <w:pPr>
              <w:spacing w:after="0" w:line="240" w:lineRule="auto"/>
              <w:jc w:val="center"/>
              <w:rPr>
                <w:rFonts w:ascii="Times New Roman" w:eastAsia="Times New Roman" w:hAnsi="Times New Roman" w:cs="Times New Roman"/>
                <w:sz w:val="28"/>
                <w:szCs w:val="28"/>
              </w:rPr>
            </w:pPr>
            <w:r w:rsidRPr="00DD645F">
              <w:rPr>
                <w:rFonts w:ascii="Times New Roman" w:hAnsi="Times New Roman" w:cs="Times New Roman"/>
                <w:noProof/>
                <w:sz w:val="28"/>
                <w:szCs w:val="28"/>
              </w:rPr>
              <w:drawing>
                <wp:inline distT="0" distB="0" distL="0" distR="0">
                  <wp:extent cx="504825" cy="609600"/>
                  <wp:effectExtent l="19050" t="0" r="9525" b="0"/>
                  <wp:docPr id="15" name="Рисунок 12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asekeevo-герб"/>
                          <pic:cNvPicPr>
                            <a:picLocks noChangeAspect="1" noChangeArrowheads="1"/>
                          </pic:cNvPicPr>
                        </pic:nvPicPr>
                        <pic:blipFill>
                          <a:blip r:embed="rId4"/>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571E6E" w:rsidRPr="00DD645F" w:rsidRDefault="00571E6E" w:rsidP="00242377">
            <w:pPr>
              <w:spacing w:after="0" w:line="240" w:lineRule="auto"/>
              <w:ind w:left="240"/>
              <w:jc w:val="center"/>
              <w:rPr>
                <w:rFonts w:ascii="Times New Roman" w:hAnsi="Times New Roman" w:cs="Times New Roman"/>
                <w:caps/>
                <w:sz w:val="28"/>
                <w:szCs w:val="28"/>
              </w:rPr>
            </w:pPr>
            <w:r w:rsidRPr="00DD645F">
              <w:rPr>
                <w:rFonts w:ascii="Times New Roman" w:hAnsi="Times New Roman" w:cs="Times New Roman"/>
                <w:caps/>
                <w:sz w:val="28"/>
                <w:szCs w:val="28"/>
              </w:rPr>
              <w:t>СОВЕТ     ДЕПУТАТОВ</w:t>
            </w:r>
          </w:p>
          <w:p w:rsidR="00571E6E" w:rsidRPr="00DD645F" w:rsidRDefault="00571E6E" w:rsidP="00242377">
            <w:pPr>
              <w:spacing w:after="0" w:line="240" w:lineRule="auto"/>
              <w:jc w:val="center"/>
              <w:rPr>
                <w:rFonts w:ascii="Times New Roman" w:hAnsi="Times New Roman" w:cs="Times New Roman"/>
                <w:caps/>
                <w:sz w:val="28"/>
                <w:szCs w:val="28"/>
              </w:rPr>
            </w:pPr>
            <w:r w:rsidRPr="00DD645F">
              <w:rPr>
                <w:rFonts w:ascii="Times New Roman" w:hAnsi="Times New Roman" w:cs="Times New Roman"/>
                <w:caps/>
                <w:sz w:val="28"/>
                <w:szCs w:val="28"/>
              </w:rPr>
              <w:t>МУНИЦИПАЛЬНОГО   ОБРАЗОВАНИЯ    ЗАГЛЯДИНСКИЙ СЕЛЬСОВЕТ</w:t>
            </w:r>
          </w:p>
          <w:p w:rsidR="00571E6E" w:rsidRPr="00DD645F" w:rsidRDefault="00571E6E" w:rsidP="00242377">
            <w:pPr>
              <w:spacing w:after="0" w:line="240" w:lineRule="auto"/>
              <w:ind w:left="240"/>
              <w:jc w:val="center"/>
              <w:rPr>
                <w:rFonts w:ascii="Times New Roman" w:hAnsi="Times New Roman" w:cs="Times New Roman"/>
                <w:b/>
                <w:caps/>
                <w:sz w:val="28"/>
                <w:szCs w:val="28"/>
              </w:rPr>
            </w:pPr>
            <w:r w:rsidRPr="00DD645F">
              <w:rPr>
                <w:rFonts w:ascii="Times New Roman" w:hAnsi="Times New Roman" w:cs="Times New Roman"/>
                <w:caps/>
                <w:sz w:val="28"/>
                <w:szCs w:val="28"/>
              </w:rPr>
              <w:t>АСЕКЕЕВСКОГО РАЙОНА    ОРЕНБУРГСКОЙ ОБЛАСТИ</w:t>
            </w:r>
          </w:p>
          <w:p w:rsidR="00571E6E" w:rsidRPr="00DD645F" w:rsidRDefault="00571E6E" w:rsidP="00242377">
            <w:pPr>
              <w:spacing w:after="0" w:line="240" w:lineRule="auto"/>
              <w:jc w:val="center"/>
              <w:rPr>
                <w:rFonts w:ascii="Times New Roman" w:hAnsi="Times New Roman" w:cs="Times New Roman"/>
                <w:sz w:val="28"/>
                <w:szCs w:val="28"/>
              </w:rPr>
            </w:pPr>
          </w:p>
        </w:tc>
      </w:tr>
    </w:tbl>
    <w:p w:rsidR="00571E6E" w:rsidRPr="00DD645F" w:rsidRDefault="00571E6E" w:rsidP="00571E6E">
      <w:pPr>
        <w:spacing w:after="0" w:line="240" w:lineRule="auto"/>
        <w:ind w:left="240"/>
        <w:rPr>
          <w:rFonts w:ascii="Times New Roman" w:hAnsi="Times New Roman" w:cs="Times New Roman"/>
          <w:b/>
          <w:caps/>
          <w:sz w:val="28"/>
          <w:szCs w:val="28"/>
        </w:rPr>
      </w:pPr>
    </w:p>
    <w:p w:rsidR="00571E6E" w:rsidRPr="00DD645F" w:rsidRDefault="00571E6E" w:rsidP="00571E6E">
      <w:pPr>
        <w:spacing w:after="0" w:line="240" w:lineRule="auto"/>
        <w:ind w:left="240"/>
        <w:jc w:val="center"/>
        <w:rPr>
          <w:rFonts w:ascii="Times New Roman" w:hAnsi="Times New Roman" w:cs="Times New Roman"/>
          <w:b/>
          <w:caps/>
          <w:sz w:val="28"/>
          <w:szCs w:val="28"/>
        </w:rPr>
      </w:pPr>
      <w:r w:rsidRPr="00DD645F">
        <w:rPr>
          <w:rFonts w:ascii="Times New Roman" w:hAnsi="Times New Roman" w:cs="Times New Roman"/>
          <w:b/>
          <w:caps/>
          <w:sz w:val="28"/>
          <w:szCs w:val="28"/>
        </w:rPr>
        <w:t>РЕШЕНИЕ</w:t>
      </w:r>
    </w:p>
    <w:p w:rsidR="00571E6E" w:rsidRPr="00DD645F" w:rsidRDefault="00571E6E" w:rsidP="00571E6E">
      <w:pPr>
        <w:spacing w:after="0" w:line="240" w:lineRule="auto"/>
        <w:ind w:left="240"/>
        <w:rPr>
          <w:rFonts w:ascii="Times New Roman" w:hAnsi="Times New Roman" w:cs="Times New Roman"/>
          <w:b/>
          <w:caps/>
          <w:sz w:val="28"/>
          <w:szCs w:val="28"/>
        </w:rPr>
      </w:pPr>
    </w:p>
    <w:p w:rsidR="00571E6E" w:rsidRPr="00DD645F" w:rsidRDefault="00571E6E" w:rsidP="00571E6E">
      <w:pPr>
        <w:spacing w:after="0" w:line="240" w:lineRule="auto"/>
        <w:jc w:val="both"/>
        <w:rPr>
          <w:rFonts w:ascii="Times New Roman" w:hAnsi="Times New Roman" w:cs="Times New Roman"/>
          <w:caps/>
          <w:sz w:val="28"/>
          <w:szCs w:val="28"/>
        </w:rPr>
      </w:pPr>
      <w:r>
        <w:rPr>
          <w:rFonts w:ascii="Times New Roman" w:hAnsi="Times New Roman" w:cs="Times New Roman"/>
          <w:caps/>
          <w:sz w:val="28"/>
          <w:szCs w:val="28"/>
        </w:rPr>
        <w:t xml:space="preserve">   19 .03.2020</w:t>
      </w:r>
      <w:r w:rsidRPr="00DD645F">
        <w:rPr>
          <w:rFonts w:ascii="Times New Roman" w:hAnsi="Times New Roman" w:cs="Times New Roman"/>
          <w:caps/>
          <w:sz w:val="28"/>
          <w:szCs w:val="28"/>
        </w:rPr>
        <w:t xml:space="preserve">                                                                           </w:t>
      </w:r>
      <w:r>
        <w:rPr>
          <w:rFonts w:ascii="Times New Roman" w:hAnsi="Times New Roman" w:cs="Times New Roman"/>
          <w:caps/>
          <w:sz w:val="28"/>
          <w:szCs w:val="28"/>
        </w:rPr>
        <w:t xml:space="preserve">             № 165</w:t>
      </w:r>
    </w:p>
    <w:p w:rsidR="00571E6E" w:rsidRDefault="00571E6E" w:rsidP="00571E6E">
      <w:pPr>
        <w:rPr>
          <w:rFonts w:ascii="Times New Roman" w:hAnsi="Times New Roman" w:cs="Times New Roman"/>
          <w:sz w:val="28"/>
          <w:szCs w:val="28"/>
        </w:rPr>
      </w:pPr>
    </w:p>
    <w:p w:rsidR="00571E6E" w:rsidRDefault="00571E6E" w:rsidP="00571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бюджетном процессе</w:t>
      </w:r>
    </w:p>
    <w:p w:rsidR="00571E6E" w:rsidRDefault="00571E6E" w:rsidP="00571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 Заглядинский сельсовет</w:t>
      </w:r>
    </w:p>
    <w:p w:rsidR="00571E6E" w:rsidRDefault="00571E6E" w:rsidP="00571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Асекеевского района Оренбургской области»</w:t>
      </w:r>
    </w:p>
    <w:p w:rsidR="00571E6E" w:rsidRDefault="00571E6E" w:rsidP="00571E6E">
      <w:pPr>
        <w:spacing w:after="0" w:line="240" w:lineRule="auto"/>
        <w:jc w:val="center"/>
        <w:rPr>
          <w:rFonts w:ascii="Times New Roman" w:hAnsi="Times New Roman" w:cs="Times New Roman"/>
          <w:sz w:val="28"/>
          <w:szCs w:val="28"/>
        </w:rPr>
      </w:pPr>
    </w:p>
    <w:p w:rsidR="00571E6E" w:rsidRDefault="00571E6E" w:rsidP="00571E6E">
      <w:pPr>
        <w:spacing w:after="0" w:line="240" w:lineRule="auto"/>
        <w:jc w:val="center"/>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Федеральным законом от 06 октября 2003 года № 131 – ФЗ «Об общих принципах организации местного самоуправления в Российской Федерации», Уставом муниципального образования Заглядинский сельсовет Асекеевского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Заглядинский сельсовет Асекеевского района Оренбургской области, Совет депутатов муниципального образования Заглядинский сельсовет решил:</w:t>
      </w:r>
    </w:p>
    <w:p w:rsidR="00571E6E" w:rsidRDefault="00571E6E" w:rsidP="00571E6E">
      <w:pPr>
        <w:pStyle w:val="a3"/>
        <w:ind w:left="0" w:firstLine="851"/>
        <w:jc w:val="both"/>
        <w:rPr>
          <w:sz w:val="28"/>
          <w:szCs w:val="28"/>
        </w:rPr>
      </w:pPr>
      <w:r>
        <w:rPr>
          <w:sz w:val="28"/>
          <w:szCs w:val="28"/>
        </w:rPr>
        <w:t>1. Утвердить Положение о бюджетном процессе в муниципальном образовании Заглядинский сельсовет Асекеевского района Оренбургской области согласно приложению.</w:t>
      </w:r>
    </w:p>
    <w:p w:rsidR="00571E6E" w:rsidRDefault="00571E6E" w:rsidP="00571E6E">
      <w:pPr>
        <w:pStyle w:val="a3"/>
        <w:ind w:left="0" w:firstLine="851"/>
        <w:jc w:val="both"/>
        <w:rPr>
          <w:color w:val="FF0000"/>
          <w:sz w:val="28"/>
          <w:szCs w:val="28"/>
        </w:rPr>
      </w:pPr>
      <w:r>
        <w:rPr>
          <w:sz w:val="28"/>
          <w:szCs w:val="28"/>
        </w:rPr>
        <w:t>2. Признать утратившим силу решение Совета депутатов муниципального образования Заглядинский сельсовет Асекеевского района Оренбургской области от 26.12.2016 года № 50 «Об утверждении «Положения о бюджетном процессе в муниципальном образовании Заглядинский сельсовет».</w:t>
      </w:r>
    </w:p>
    <w:p w:rsidR="00571E6E" w:rsidRDefault="00571E6E" w:rsidP="00571E6E">
      <w:pPr>
        <w:pStyle w:val="a3"/>
        <w:ind w:left="0" w:firstLine="851"/>
        <w:jc w:val="both"/>
        <w:rPr>
          <w:sz w:val="28"/>
          <w:szCs w:val="28"/>
        </w:rPr>
      </w:pPr>
      <w:r>
        <w:rPr>
          <w:sz w:val="28"/>
          <w:szCs w:val="28"/>
        </w:rPr>
        <w:t>3.Контроль за исполнением данного решения возложить на постоянную комиссию по бюджетной политике муниципального образования Заглядинский сельсовет.</w:t>
      </w:r>
    </w:p>
    <w:p w:rsidR="00571E6E" w:rsidRDefault="00571E6E" w:rsidP="00571E6E">
      <w:pPr>
        <w:shd w:val="clear" w:color="auto" w:fill="FFFFFF"/>
        <w:spacing w:after="0" w:line="240" w:lineRule="auto"/>
        <w:ind w:right="1"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4.Настоящее решение вступает в силу после его официального обнародования.</w:t>
      </w:r>
    </w:p>
    <w:p w:rsidR="00571E6E" w:rsidRDefault="00571E6E" w:rsidP="00571E6E">
      <w:pPr>
        <w:pStyle w:val="a3"/>
        <w:ind w:left="0" w:firstLine="426"/>
        <w:jc w:val="both"/>
        <w:rPr>
          <w:rFonts w:eastAsia="Calibri"/>
          <w:sz w:val="28"/>
          <w:szCs w:val="28"/>
          <w:lang w:eastAsia="en-US"/>
        </w:rPr>
      </w:pPr>
    </w:p>
    <w:p w:rsidR="00571E6E" w:rsidRDefault="00571E6E" w:rsidP="00571E6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571E6E" w:rsidRDefault="00571E6E" w:rsidP="00571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Э.Н.Гарейшин          </w:t>
      </w:r>
    </w:p>
    <w:p w:rsidR="00571E6E" w:rsidRDefault="00571E6E" w:rsidP="00571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71E6E" w:rsidRDefault="00571E6E" w:rsidP="00571E6E">
      <w:pPr>
        <w:spacing w:after="0" w:line="240" w:lineRule="auto"/>
        <w:ind w:left="6521"/>
        <w:jc w:val="both"/>
        <w:rPr>
          <w:rFonts w:ascii="Times New Roman" w:hAnsi="Times New Roman" w:cs="Times New Roman"/>
          <w:bCs/>
          <w:sz w:val="28"/>
          <w:szCs w:val="28"/>
        </w:rPr>
      </w:pPr>
    </w:p>
    <w:p w:rsidR="00571E6E" w:rsidRDefault="00571E6E" w:rsidP="00571E6E">
      <w:pPr>
        <w:spacing w:after="0" w:line="240" w:lineRule="auto"/>
        <w:ind w:left="6521"/>
        <w:jc w:val="both"/>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rsidR="00571E6E" w:rsidRDefault="00571E6E" w:rsidP="00571E6E">
      <w:pPr>
        <w:spacing w:after="0" w:line="240" w:lineRule="auto"/>
        <w:ind w:left="6521"/>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p w:rsidR="00571E6E" w:rsidRDefault="00571E6E" w:rsidP="00571E6E">
      <w:pPr>
        <w:spacing w:after="0" w:line="240" w:lineRule="auto"/>
        <w:ind w:left="6521"/>
        <w:jc w:val="both"/>
        <w:rPr>
          <w:rFonts w:ascii="Times New Roman" w:hAnsi="Times New Roman" w:cs="Times New Roman"/>
          <w:sz w:val="28"/>
          <w:szCs w:val="28"/>
        </w:rPr>
      </w:pPr>
      <w:r>
        <w:rPr>
          <w:rFonts w:ascii="Times New Roman" w:hAnsi="Times New Roman" w:cs="Times New Roman"/>
          <w:bCs/>
          <w:sz w:val="28"/>
          <w:szCs w:val="28"/>
        </w:rPr>
        <w:t>от 19.03.20 № 164</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71E6E" w:rsidRDefault="00571E6E" w:rsidP="00571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бюджетном процессе в муниципальном образовании</w:t>
      </w:r>
      <w:r>
        <w:rPr>
          <w:rFonts w:ascii="Times New Roman" w:hAnsi="Times New Roman" w:cs="Times New Roman"/>
          <w:sz w:val="28"/>
          <w:szCs w:val="28"/>
        </w:rPr>
        <w:t xml:space="preserve"> </w:t>
      </w:r>
      <w:r>
        <w:rPr>
          <w:rFonts w:ascii="Times New Roman" w:hAnsi="Times New Roman" w:cs="Times New Roman"/>
          <w:b/>
          <w:sz w:val="28"/>
          <w:szCs w:val="28"/>
        </w:rPr>
        <w:t>Заглядинский  сельсовет Асекеевского района Оренбургской области</w:t>
      </w:r>
    </w:p>
    <w:p w:rsidR="00571E6E" w:rsidRDefault="00571E6E" w:rsidP="00571E6E">
      <w:pPr>
        <w:spacing w:after="0" w:line="240" w:lineRule="auto"/>
        <w:ind w:firstLine="426"/>
        <w:jc w:val="both"/>
        <w:rPr>
          <w:rFonts w:ascii="Times New Roman" w:hAnsi="Times New Roman" w:cs="Times New Roman"/>
          <w:b/>
          <w:sz w:val="28"/>
          <w:szCs w:val="28"/>
        </w:rPr>
      </w:pPr>
    </w:p>
    <w:p w:rsidR="00571E6E" w:rsidRDefault="00571E6E" w:rsidP="00571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1. ОБЩИЕ ПОЛОЖЕНИЯ</w:t>
      </w:r>
    </w:p>
    <w:p w:rsidR="00571E6E" w:rsidRDefault="00571E6E" w:rsidP="00571E6E">
      <w:pPr>
        <w:spacing w:after="0" w:line="240" w:lineRule="auto"/>
        <w:ind w:firstLine="426"/>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 Бюджетные правоотношения, регулируемые настоящим Положением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К бюджетным правоотношениям, регулируемым настоящим Положением,  относятся: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отношения, возникающие между участниками бюджетных правоотношений в процессе формирования доходов и осуществления расходов бюджета муниципального образования Заглядинский сельсовет Асекеевского района Оренбургской области (далее – бюджет поселения), осуществления муниципальных заимствований, регулирования муниципального долга;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отношения, возникающие между участниками бюджетных правоотношений в процессе составления и рассмотрения проекта бюджета поселения, утверждения и исполнения бюджета поселения, контроля за его исполнением, осуществления бюджетного учета, составления, рассмотрения и утверждения бюджетной отчетности.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Настоящее Положение устанавливает правовой статус участников бюджетного процесса в сельском поселении Заглядинский сельсовет Асекеевского района Оренбургской области (далее - сельское поселение), правовые основы применения бюджетных мер принуждения за совершение бюджетных нарушений.</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2. Правовые основы осуществления бюджетных правоотношений в муниципальном образовании</w:t>
      </w:r>
      <w:r>
        <w:rPr>
          <w:rFonts w:ascii="Times New Roman" w:hAnsi="Times New Roman" w:cs="Times New Roman"/>
          <w:sz w:val="28"/>
          <w:szCs w:val="28"/>
        </w:rPr>
        <w:t xml:space="preserve"> </w:t>
      </w:r>
      <w:r>
        <w:rPr>
          <w:rFonts w:ascii="Times New Roman" w:hAnsi="Times New Roman" w:cs="Times New Roman"/>
          <w:b/>
          <w:sz w:val="28"/>
          <w:szCs w:val="28"/>
        </w:rPr>
        <w:t>Заглядинский сельсовет Асекеевского района Оренбургской области</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Правовую основу бюджетного процесса в муниципальном образовании Заглядинский сельсовет Асекеевского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образования  Заглядинский сельсовет Асекеевского района Оренбургской области, настоящее Положение и иные нормативно-правовые акты муниципального образования, регулирующие бюджетные правоотношения.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 Нормативно-правовые акты муниципального образования,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нормативно-правового акта муниципального образования в части бюджетных правоотношений применяется настоящее Положение.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71E6E" w:rsidRDefault="00571E6E" w:rsidP="00571E6E">
      <w:pPr>
        <w:spacing w:after="0" w:line="240" w:lineRule="auto"/>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 Действие решения о бюджете поселения во времени</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о бюджете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Решение о бюджете подлежит обнародованию не позднее 10 дней после его подписания в установленном порядке.</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 Основные этапы бюджетного процесса в Заглядинском сельсовете</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Бюджетный процесс в Заглядинском сельсовете включает следующие этапы:</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составление проекта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рассмотрение проекта бюджета и его утверждение;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исполнение бюджета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составление, рассмотрение отчета об исполнении бюджета поселения и его утверждение.</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Статья 5. Участники бюджетного процесса</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1.Участниками бюджетного процесса являются: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Заглядинский сельсовет;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Совет депутатов муниципального образования Заглядинский сельсовет;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администрация Заглядинский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 xml:space="preserve">финансовый орган </w:t>
      </w:r>
      <w:r>
        <w:rPr>
          <w:rFonts w:ascii="Times New Roman" w:hAnsi="Times New Roman" w:cs="Times New Roman"/>
          <w:sz w:val="28"/>
          <w:szCs w:val="28"/>
        </w:rPr>
        <w:t>администрации Заглядинский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органы муниципального финансового контроля;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главные распорядители (распорядители)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главные администраторы (администраторы) доходов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главные администраторы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получатели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и принятыми в соответствии с ним муниципальными правовыми актами Совета депутатов  Заглядинский сельсовет, а также в установленных ими случаях муниципальными правовыми актами администрации сельсовета.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6. Бюджетные полномочия Главы муниципального образования:</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 области регулирования бюджетных правоотношений осуществляет следующие полномочия: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представление в Совет депутатов на рассмотрение и утверждение проект бюджета сельского поселения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представление в Совет депутатов на утверждение отчета об исполнении бюджета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внесение в Совет депутатов предложений в части установления региональных налогов и сборов, налоговых льгот, а также регулирования межбюджетных отношений на территории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внесение в Совет депутатов программ социально-экономического развития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иные бюджетные полномочия, отнесенные в соответствии с действующим законодательством к полномочиям Главы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Статья 7. Бюджетные полномочия Совета депутатов</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Совет депутатов Заглядинского сельского поселения (далее – Совет депутатов) обладает следующими бюджетными полномочиями: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устанавливает порядок проведения публичных слушаний по проекту бюджета поселения и годовому отчету об исполнении бюджета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устанавливает порядок составления и рассмотрения проекта решения о бюджете;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рассматривает и утверждает бюджет и отчет о его исполнении;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контроль за исполнением бюджета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утверждение программ социально-экономического развития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установление расходных обязательств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w:t>
      </w:r>
      <w:r>
        <w:rPr>
          <w:rFonts w:ascii="Times New Roman" w:hAnsi="Times New Roman" w:cs="Times New Roman"/>
          <w:sz w:val="28"/>
          <w:szCs w:val="28"/>
        </w:rPr>
        <w:lastRenderedPageBreak/>
        <w:t>подлежащих зачислению в соответствии с Бюджетным кодексом Российской Федерации и законодательством о налогах и сборах в местный бюджет;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устанавливает порядок и условия предоставления межбюджетных трансфертов из местного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устанавливает порядок и условия предоставления муниципальных гарантий;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определяет порядок управления и распоряжения имуществом, находящимся в муниципальной собственности;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Статья 8. Бюджетные полномочия администрации сельсовета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обладает следующими бюджетными полномочиями: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устанавливает порядок и сроки составления проекта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обеспечивает составление проекта решения о бюджете и предоставляет его с необходимыми документами и материалами Главе муниципального образования для внесения на рассмотрение Советом депутатов;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устанавливает порядок рассмотрения проекта решения о местном бюджете;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обеспечивает и организует исполнение бюджета сельского поселения и подготавливает отчет об исполнении бюджета для его представления Главой муниципального образования в Совет депутатов;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осуществляет контроль за исполнением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разрабатывает и утверждает стратегии социально-экономического развития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устанавливает порядок разработки, согласования, утверждения и реализации муниципальных программ, а также порядка проведения ежегодной оценки эффективности реализации муниципальных программами ее критериев;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утверждает муниципальные программы;</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утверждает бюджетный прогноз сельского поселения  на долгосрочный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устанавливает порядок формирования и использования бюджетных ассигнований дорожного фонда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устанавливает порядок ведения реестра расходных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устанавливает порядок формирования и ведения реестра источников доходов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 устанавливает и исполняет расходные обязательства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  осуществляет муниципальные заимствования, предоставляет муниципальные гарантии, управляет муниципальным долгом и муниципальными активами;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 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 осуществляет иные бюджетные полномочия в соответствии с бюджетным законодательством.</w:t>
      </w:r>
    </w:p>
    <w:p w:rsidR="00571E6E" w:rsidRDefault="00571E6E" w:rsidP="00571E6E">
      <w:pPr>
        <w:tabs>
          <w:tab w:val="left" w:pos="1929"/>
        </w:tabs>
        <w:spacing w:after="0" w:line="240" w:lineRule="auto"/>
        <w:ind w:firstLine="851"/>
        <w:jc w:val="both"/>
        <w:rPr>
          <w:rFonts w:ascii="Times New Roman" w:hAnsi="Times New Roman" w:cs="Times New Roman"/>
          <w:color w:val="FF0000"/>
          <w:sz w:val="28"/>
          <w:szCs w:val="28"/>
        </w:rPr>
      </w:pPr>
    </w:p>
    <w:p w:rsidR="00571E6E" w:rsidRDefault="00571E6E" w:rsidP="00571E6E">
      <w:pPr>
        <w:tabs>
          <w:tab w:val="left" w:pos="1929"/>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9. Бюджетные полномочия финансового органа сельского поселения</w:t>
      </w:r>
    </w:p>
    <w:p w:rsidR="00571E6E" w:rsidRDefault="00571E6E" w:rsidP="00571E6E">
      <w:pPr>
        <w:tabs>
          <w:tab w:val="left" w:pos="1929"/>
        </w:tabs>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бюджетным полномочиям финансового органа сельского поселения (далее - финансовый орган) относятся: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составление проекта бюджета и представление его одновременно с необходимыми документами и материалами в администрацию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обеспечение формирования и реализации налоговой, бюджетной политики в сельском поселении;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исполнения бюджета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составления бюджетной отчетности;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составление отчета об исполнении бюджета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и внесение на рассмотрение в администрацию сельсовета отчетов об исполнении бюджета за первый квартал, полугодие и девять месяцев текущего финансового года;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составление и ведение сводной бюджетной росписи бюджета сельского поселения, внесение в нее изменений;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осуществление внутреннего муниципального финансового контроля в пределах полномочий финансового органа в соответствии с Бюджетным кодексом РФ и иными нормативными правовыми актами;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ведение реестра расходных обязательств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исполнение судебных актов по искам к муниципальному образованию;</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и методики планирования бюджетных ассигнований;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составления и ведения кассового плана;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порядка исполнения местного бюджета по расходам;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санкционирования оплаты денежных обязательств бюджета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управление средствами на едином счете местного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завершения операций по исполнению местного бюджета в текущем финансовом году;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исполнения местного бюджета по источникам финансирования дефицита местного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осуществление в установленном им порядке открытия и ведения лицевых счетов получателей средств местного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порядка и осуществление учета средств резервного фонда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осуществление иных бюджетных полномочий, которые Бюджетным кодексом РФ, другими федеральными и областными законами, Уставом муниципального образования Заглядинское сельское поселение Асекеевского района Оренбургской области, настоящим Положением, иными нормативными правовыми актами Российской Федерации, Оренбургской области, органа местного самоуправления сельского поселения, отнесены к компетенции финансового органа.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tabs>
          <w:tab w:val="left" w:pos="1929"/>
        </w:tabs>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10. Бюджетные полномочия органов муниципального финансового контроля</w:t>
      </w:r>
    </w:p>
    <w:p w:rsidR="00571E6E" w:rsidRDefault="00571E6E" w:rsidP="00571E6E">
      <w:pPr>
        <w:tabs>
          <w:tab w:val="left" w:pos="1929"/>
        </w:tabs>
        <w:spacing w:after="0" w:line="240" w:lineRule="auto"/>
        <w:ind w:firstLine="851"/>
        <w:jc w:val="both"/>
        <w:rPr>
          <w:rFonts w:ascii="Times New Roman" w:hAnsi="Times New Roman" w:cs="Times New Roman"/>
          <w:b/>
          <w:sz w:val="28"/>
          <w:szCs w:val="28"/>
        </w:rPr>
      </w:pP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Бюджетные полномочия органов муниципального финансового контроля, к которым относятся, контрольно-счетный орган муниципальное образование «Асекеевский район» Оренбургской области, орган муниципального финансового контроля, являющийся органом администрация «Асекеевский район» Оренбургской области, по осуществлению муниципального финансового контроля, установлены Бюджетным Кодексом и настоящим Положением.</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Контрольно-счетный орган муниципального образования осуществляет бюджетные полномочия по:</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экспертизе муниципальных программ;</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муниципального образования;</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 для подготовки предложений по его совершенствованию.</w:t>
      </w:r>
    </w:p>
    <w:p w:rsidR="00571E6E" w:rsidRDefault="00571E6E" w:rsidP="00571E6E">
      <w:pPr>
        <w:tabs>
          <w:tab w:val="left" w:pos="1929"/>
        </w:tabs>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11. Бюджетные полномочия главного распорядителя (распорядителя)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Главный распорядитель бюджетных средств муниципального образования Заглядинский сельсовет Асекеевского района Оренбургской области осуществляет следующие бюджетные полномочия: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осуществляет планирование соответствующих расходов бюджета, составляет обоснования бюджетных ассигнований;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вносит предложения по формированию и изменению лимитов бюджетных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вносит предложения по формированию и изменению сводной бюджетной росписи;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формирует бюджетную отчетность главного распорядителя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отвечает от имени муниципального образования по денежным обязательствам подведомственных ему получателей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Распорядитель бюджетных средств обладает следующими бюджетными полномочиями: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осуществляет планирование соответствующих расходов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bookmarkStart w:id="0" w:name="dst103705"/>
      <w:bookmarkEnd w:id="0"/>
      <w:r>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5" w:anchor="dst101" w:history="1">
        <w:r>
          <w:rPr>
            <w:rStyle w:val="a4"/>
            <w:rFonts w:ascii="Times New Roman" w:hAnsi="Times New Roman" w:cs="Times New Roman"/>
            <w:sz w:val="28"/>
            <w:szCs w:val="28"/>
          </w:rPr>
          <w:t>пунктом 3.1 статьи 1081</w:t>
        </w:r>
      </w:hyperlink>
      <w:r>
        <w:rPr>
          <w:rFonts w:ascii="Times New Roman" w:hAnsi="Times New Roman" w:cs="Times New Roman"/>
          <w:sz w:val="28"/>
          <w:szCs w:val="28"/>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12. Бюджетные полномочия главного администратора(администратора) доходов бюджета муниципального образования Заглядинский сельсовет Асекеевского района Оренбургской области</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Главный администратор доходов бюджета обладает следующими бюджетными полномочиями: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перечень подведомственных ему администраторов доходов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представляет сведения для составления и ведения кассового плана;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Администратор доходов бюджета обладает следующими бюджетными полномочиями: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взыскание задолженности по платежам в бюджет, пеней и штрафов;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решение о зачете (уточнении) платежей в бюджеты и представляет уведомление в орган Федерального казначейства;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w:t>
      </w:r>
      <w:r>
        <w:rPr>
          <w:rFonts w:ascii="Times New Roman" w:hAnsi="Times New Roman" w:cs="Times New Roman"/>
          <w:sz w:val="28"/>
          <w:szCs w:val="28"/>
        </w:rPr>
        <w:lastRenderedPageBreak/>
        <w:t>казенными учреждениями, осуществляются в порядке, установленном местными администрациями.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бюджета поселения осуществляется в порядке, установленном местной администрацией муниципального района.</w:t>
      </w:r>
    </w:p>
    <w:p w:rsidR="00571E6E" w:rsidRDefault="00571E6E" w:rsidP="00571E6E">
      <w:pPr>
        <w:spacing w:after="0" w:line="240" w:lineRule="auto"/>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13. Бюджетные полномочия главного администратора (администратора)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Главный администратор источников финансирования дефицита бюджета осуществляет следующие бюджетные полномочия: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формирует бюджетную отчетность главного администратора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составляет обоснования бюджетных ассигнований.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Администратор источников финансирования дефицита бюджета обладает следующими бюджетными полномочиями: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контроль за полнотой и своевременностью поступления в бюджет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обеспечивает поступления в бюджет и выплаты из бюджета по источникам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и представляет бюджетную отчетность;</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бюджетные полномочия, установленные Бюджетным кодексом РФ и принимаемыми в соответствии с ним </w:t>
      </w:r>
      <w:r>
        <w:rPr>
          <w:rFonts w:ascii="Times New Roman" w:hAnsi="Times New Roman" w:cs="Times New Roman"/>
          <w:sz w:val="28"/>
          <w:szCs w:val="28"/>
        </w:rPr>
        <w:lastRenderedPageBreak/>
        <w:t>муниципальными правовыми актами, регулирующими бюджетные правоотношения.</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14. Бюджетные полномочия получателя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Получатель бюджетных средств осуществляет следующие бюджетные полномочия: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составляет и исполняет бюджетную смету;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вносит соответствующие главному распорядителю (распорядителю) бюджетных средств предложения по изменению бюджетной росписи;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ведет бюджетный учет (обеспечивает ведение бюджетного учета);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15. Бюджетные полномочия отдельных участников бюджетного процесса по организации и осуществлению внутреннего финансового аудита</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3) заключения о результатах исполнения решений, направленных на повышение качества финансового менеджмента.</w:t>
      </w:r>
    </w:p>
    <w:p w:rsidR="00571E6E" w:rsidRDefault="00571E6E" w:rsidP="00571E6E">
      <w:pPr>
        <w:spacing w:after="0" w:line="240" w:lineRule="auto"/>
        <w:ind w:firstLine="851"/>
        <w:jc w:val="both"/>
        <w:rPr>
          <w:rFonts w:ascii="Times New Roman" w:hAnsi="Times New Roman" w:cs="Times New Roman"/>
          <w:sz w:val="28"/>
          <w:szCs w:val="28"/>
        </w:rPr>
      </w:pPr>
      <w:bookmarkStart w:id="1" w:name="dst4883"/>
      <w:bookmarkEnd w:id="1"/>
      <w:r>
        <w:rPr>
          <w:rFonts w:ascii="Times New Roman" w:hAnsi="Times New Roman" w:cs="Times New Roman"/>
          <w:sz w:val="28"/>
          <w:szCs w:val="28"/>
        </w:rPr>
        <w:t>2. Внутренний финансовый аудит осуществляется в целях:</w:t>
      </w:r>
    </w:p>
    <w:p w:rsidR="00571E6E" w:rsidRDefault="00571E6E" w:rsidP="00571E6E">
      <w:pPr>
        <w:spacing w:after="0" w:line="240" w:lineRule="auto"/>
        <w:ind w:firstLine="851"/>
        <w:jc w:val="both"/>
        <w:rPr>
          <w:rFonts w:ascii="Times New Roman" w:hAnsi="Times New Roman" w:cs="Times New Roman"/>
          <w:sz w:val="28"/>
          <w:szCs w:val="28"/>
        </w:rPr>
      </w:pPr>
      <w:bookmarkStart w:id="2" w:name="dst4884"/>
      <w:bookmarkEnd w:id="2"/>
      <w:r>
        <w:rPr>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71E6E" w:rsidRDefault="00571E6E" w:rsidP="00571E6E">
      <w:pPr>
        <w:spacing w:after="0" w:line="240" w:lineRule="auto"/>
        <w:ind w:firstLine="851"/>
        <w:jc w:val="both"/>
        <w:rPr>
          <w:rFonts w:ascii="Times New Roman" w:hAnsi="Times New Roman" w:cs="Times New Roman"/>
          <w:sz w:val="28"/>
          <w:szCs w:val="28"/>
        </w:rPr>
      </w:pPr>
      <w:bookmarkStart w:id="3" w:name="dst4885"/>
      <w:bookmarkEnd w:id="3"/>
      <w:r>
        <w:rPr>
          <w:rFonts w:ascii="Times New Roman" w:hAnsi="Times New Roman" w:cs="Times New Roman"/>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6" w:anchor="dst4925" w:history="1">
        <w:r>
          <w:rPr>
            <w:rStyle w:val="a4"/>
            <w:rFonts w:ascii="Times New Roman" w:hAnsi="Times New Roman" w:cs="Times New Roman"/>
            <w:sz w:val="28"/>
            <w:szCs w:val="28"/>
          </w:rPr>
          <w:t>пунктом 5 статьи 264.1</w:t>
        </w:r>
      </w:hyperlink>
      <w:r>
        <w:rPr>
          <w:rFonts w:ascii="Times New Roman" w:hAnsi="Times New Roman" w:cs="Times New Roman"/>
          <w:sz w:val="28"/>
          <w:szCs w:val="28"/>
        </w:rPr>
        <w:t> Бюджетного кодекса РФ;</w:t>
      </w:r>
    </w:p>
    <w:p w:rsidR="00571E6E" w:rsidRDefault="00571E6E" w:rsidP="00571E6E">
      <w:pPr>
        <w:spacing w:after="0" w:line="240" w:lineRule="auto"/>
        <w:ind w:firstLine="851"/>
        <w:jc w:val="both"/>
        <w:rPr>
          <w:rFonts w:ascii="Times New Roman" w:hAnsi="Times New Roman" w:cs="Times New Roman"/>
          <w:sz w:val="28"/>
          <w:szCs w:val="28"/>
        </w:rPr>
      </w:pPr>
      <w:bookmarkStart w:id="4" w:name="dst4886"/>
      <w:bookmarkEnd w:id="4"/>
      <w:r>
        <w:rPr>
          <w:rFonts w:ascii="Times New Roman" w:hAnsi="Times New Roman" w:cs="Times New Roman"/>
          <w:sz w:val="28"/>
          <w:szCs w:val="28"/>
        </w:rPr>
        <w:t>3) повышения качества финансового менеджмента.</w:t>
      </w:r>
    </w:p>
    <w:p w:rsidR="00571E6E" w:rsidRDefault="00571E6E" w:rsidP="00571E6E">
      <w:pPr>
        <w:spacing w:after="0" w:line="240" w:lineRule="auto"/>
        <w:ind w:firstLine="851"/>
        <w:jc w:val="both"/>
        <w:rPr>
          <w:rFonts w:ascii="Times New Roman" w:hAnsi="Times New Roman" w:cs="Times New Roman"/>
          <w:sz w:val="28"/>
          <w:szCs w:val="28"/>
        </w:rPr>
      </w:pPr>
      <w:bookmarkStart w:id="5" w:name="dst4887"/>
      <w:bookmarkEnd w:id="5"/>
      <w:r>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571E6E" w:rsidRDefault="00571E6E" w:rsidP="00571E6E">
      <w:pPr>
        <w:spacing w:after="0" w:line="240" w:lineRule="auto"/>
        <w:ind w:firstLine="851"/>
        <w:jc w:val="both"/>
        <w:rPr>
          <w:rFonts w:ascii="Times New Roman" w:hAnsi="Times New Roman" w:cs="Times New Roman"/>
          <w:sz w:val="28"/>
          <w:szCs w:val="28"/>
        </w:rPr>
      </w:pPr>
      <w:bookmarkStart w:id="6" w:name="dst4888"/>
      <w:bookmarkEnd w:id="6"/>
      <w:r>
        <w:rPr>
          <w:rFonts w:ascii="Times New Roman" w:hAnsi="Times New Roman" w:cs="Times New Roman"/>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источников финансирования дефицита бюджета сельского поселения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bookmarkStart w:id="7" w:name="dst5013"/>
      <w:bookmarkStart w:id="8" w:name="dst4889"/>
      <w:bookmarkEnd w:id="7"/>
      <w:bookmarkEnd w:id="8"/>
      <w:r>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571E6E" w:rsidRDefault="00571E6E" w:rsidP="00571E6E">
      <w:pPr>
        <w:spacing w:after="0" w:line="240" w:lineRule="auto"/>
        <w:ind w:firstLine="851"/>
        <w:jc w:val="both"/>
        <w:rPr>
          <w:rFonts w:ascii="Times New Roman" w:hAnsi="Times New Roman" w:cs="Times New Roman"/>
          <w:sz w:val="28"/>
          <w:szCs w:val="28"/>
        </w:rPr>
      </w:pPr>
      <w:bookmarkStart w:id="9" w:name="dst4890"/>
      <w:bookmarkEnd w:id="9"/>
      <w:r>
        <w:rPr>
          <w:rFonts w:ascii="Times New Roman" w:hAnsi="Times New Roman" w:cs="Times New Roman"/>
          <w:sz w:val="28"/>
          <w:szCs w:val="28"/>
        </w:rPr>
        <w:lastRenderedPageBreak/>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571E6E" w:rsidRDefault="00571E6E" w:rsidP="00571E6E">
      <w:pPr>
        <w:spacing w:after="0" w:line="240" w:lineRule="auto"/>
        <w:ind w:firstLine="851"/>
        <w:jc w:val="both"/>
        <w:rPr>
          <w:rFonts w:ascii="Times New Roman" w:hAnsi="Times New Roman" w:cs="Times New Roman"/>
          <w:sz w:val="28"/>
          <w:szCs w:val="28"/>
        </w:rPr>
      </w:pPr>
      <w:bookmarkStart w:id="10" w:name="dst4891"/>
      <w:bookmarkEnd w:id="10"/>
      <w:r>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71E6E" w:rsidRDefault="00571E6E" w:rsidP="00571E6E">
      <w:pPr>
        <w:spacing w:after="0" w:line="240" w:lineRule="auto"/>
        <w:ind w:firstLine="851"/>
        <w:jc w:val="both"/>
        <w:rPr>
          <w:rFonts w:ascii="Times New Roman" w:hAnsi="Times New Roman" w:cs="Times New Roman"/>
          <w:sz w:val="28"/>
          <w:szCs w:val="28"/>
        </w:rPr>
      </w:pPr>
      <w:bookmarkStart w:id="11" w:name="dst4892"/>
      <w:bookmarkEnd w:id="11"/>
      <w:r>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571E6E" w:rsidRDefault="00571E6E" w:rsidP="00571E6E">
      <w:pPr>
        <w:spacing w:after="0" w:line="240" w:lineRule="auto"/>
        <w:ind w:firstLine="851"/>
        <w:jc w:val="both"/>
        <w:rPr>
          <w:rFonts w:ascii="Times New Roman" w:hAnsi="Times New Roman" w:cs="Times New Roman"/>
          <w:sz w:val="28"/>
          <w:szCs w:val="28"/>
        </w:rPr>
      </w:pPr>
      <w:bookmarkStart w:id="12" w:name="dst4893"/>
      <w:bookmarkEnd w:id="12"/>
      <w:r>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71E6E" w:rsidRDefault="00571E6E" w:rsidP="00571E6E">
      <w:pPr>
        <w:spacing w:after="0" w:line="240" w:lineRule="auto"/>
        <w:ind w:firstLine="851"/>
        <w:jc w:val="both"/>
        <w:rPr>
          <w:rFonts w:ascii="Times New Roman" w:hAnsi="Times New Roman" w:cs="Times New Roman"/>
          <w:sz w:val="28"/>
          <w:szCs w:val="28"/>
        </w:rPr>
      </w:pPr>
      <w:bookmarkStart w:id="13" w:name="dst4894"/>
      <w:bookmarkEnd w:id="13"/>
      <w:r>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571E6E" w:rsidRDefault="00571E6E" w:rsidP="00571E6E">
      <w:pPr>
        <w:spacing w:after="0" w:line="240" w:lineRule="auto"/>
        <w:ind w:firstLine="851"/>
        <w:jc w:val="both"/>
        <w:rPr>
          <w:rFonts w:ascii="Times New Roman" w:hAnsi="Times New Roman" w:cs="Times New Roman"/>
          <w:sz w:val="28"/>
          <w:szCs w:val="28"/>
        </w:rPr>
      </w:pPr>
      <w:bookmarkStart w:id="14" w:name="dst4895"/>
      <w:bookmarkEnd w:id="14"/>
      <w:r>
        <w:rPr>
          <w:rFonts w:ascii="Times New Roman" w:hAnsi="Times New Roman" w:cs="Times New Roman"/>
          <w:sz w:val="28"/>
          <w:szCs w:val="28"/>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16. Доходы бюджета муниципального образования  Заглядинский сельсовет  Асекеевского района Оренбургской области</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доходам бюджета сельского поселения относятся налоговые, неналоговые доходы и безвозмездные поступления.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571E6E" w:rsidRDefault="00571E6E" w:rsidP="00571E6E">
      <w:pPr>
        <w:spacing w:after="0" w:line="24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3. 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571E6E" w:rsidRDefault="00571E6E" w:rsidP="00571E6E">
      <w:pPr>
        <w:spacing w:after="0" w:line="240" w:lineRule="auto"/>
        <w:ind w:firstLine="426"/>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17. Расходы бюджета муниципального образования Заглядинский сельсовет  Асекеевского района Оренбургской области</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Формирование расходов бюджета сельского поселения осуществляется в соответствии с расходными обязательствами, </w:t>
      </w:r>
      <w:r>
        <w:rPr>
          <w:rFonts w:ascii="Times New Roman" w:hAnsi="Times New Roman" w:cs="Times New Roman"/>
          <w:sz w:val="28"/>
          <w:szCs w:val="28"/>
        </w:rPr>
        <w:lastRenderedPageBreak/>
        <w:t>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 органами государственной власти Оренбургской области и (или) органами власти муниципального района.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Оренбургской области, органов власти муниципальных районов, за исключением случаев, установленных соответственно федеральными законами, законами Оренбургской области, нормативно-правовыми актами муниципального района.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Оренбургской области и не исключенных из их компетенции федеральными законами и законами Оренбургской области, только при наличии собственных финансовых средств (за исключением межбюджетных трансфертов).</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Статья 18. Резервный фонд</w:t>
      </w:r>
    </w:p>
    <w:p w:rsidR="00571E6E" w:rsidRDefault="00571E6E" w:rsidP="00571E6E">
      <w:pPr>
        <w:spacing w:after="0" w:line="240" w:lineRule="auto"/>
        <w:ind w:firstLine="426"/>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расходной части бюджета муниципального образования предусматривается создание резервного фонда в размере не более трех процентов утвержденного решением общего объема расходов.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Средства резервного фонда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Порядком расходования средств резервного фонда на финансирование непредвиденных расходов.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Бюджетные ассигнования резервного фонда муниципального образования, предусмотренные в составе местного бюджета, используются по решению местной администрации.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Отчет об использовании бюджетных ассигнований резервного фонда прилагается к годовому отчету об исполнении бюджета.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19. Муниципальный дорожный фонд</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Муниципальный дорожный фонд создается решением Совета депутатов муниципального образования (за исключением решения о местном бюджете).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муниципального образования, указанным в абзаце первом настоящего пункта, от: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доходов бюджета от транспортного налога (если областным законом установлены единые нормативы отчислений от транспортного налога в местные бюджеты);</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иных поступлений в местный бюджет, утвержденных решением Совета депутатов муниципального образования, предусматривающим создание муниципального дорожного фонда.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20. Муниципальные внутренние заимствования и муниципальный долг</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Долговые обязательства сельского поселения  могут существовать в виде обязательств по:</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ценным бумагам муниципального образования (муниципальным ценным бумагам);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бюджетным кредитам, привлеченным в местный бюджет от других бюджетов бюджетной системы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кредитам, полученным муниципальным образованием от кредитных организаций;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муниципальным гарантиям.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местной Администрации.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Муниципальная гарантия представляет собой способ обеспечения гражданско-правовых обязательств, в силу которого муниципальное образование дается письменное обязательство отвечать за исполнение </w:t>
      </w:r>
      <w:r>
        <w:rPr>
          <w:rFonts w:ascii="Times New Roman" w:hAnsi="Times New Roman" w:cs="Times New Roman"/>
          <w:sz w:val="28"/>
          <w:szCs w:val="28"/>
        </w:rPr>
        <w:lastRenderedPageBreak/>
        <w:t>получателем гарантии обязательства перед третьими лицами полностью или частично.</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571E6E" w:rsidRDefault="00571E6E" w:rsidP="00571E6E">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9. 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11. Поступления в бюджет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или расходной части бюджета по соответствующей бюджетной классификации.</w:t>
      </w:r>
    </w:p>
    <w:p w:rsidR="00571E6E" w:rsidRDefault="00571E6E" w:rsidP="00571E6E">
      <w:pPr>
        <w:spacing w:after="0" w:line="240" w:lineRule="auto"/>
        <w:jc w:val="both"/>
        <w:rPr>
          <w:rFonts w:ascii="Times New Roman" w:hAnsi="Times New Roman" w:cs="Times New Roman"/>
          <w:sz w:val="28"/>
          <w:szCs w:val="28"/>
        </w:rPr>
      </w:pPr>
    </w:p>
    <w:p w:rsidR="00571E6E" w:rsidRDefault="00571E6E" w:rsidP="00571E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Глава 2. СОСТАВЛЕНИЕ, РАССМОТРЕНИЕ И УТВЕРЖДЕНИЕ</w:t>
      </w:r>
    </w:p>
    <w:p w:rsidR="00571E6E" w:rsidRDefault="00571E6E" w:rsidP="00571E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ПРОЕКТА БЮДЖЕТА ЗАГЛЯДИНСКОГО СЕЛЬСОВЕТА</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21. Основы составления проекта бюджета муниципального образования </w:t>
      </w:r>
      <w:r>
        <w:rPr>
          <w:rFonts w:ascii="Times New Roman" w:hAnsi="Times New Roman" w:cs="Times New Roman"/>
          <w:b/>
          <w:sz w:val="28"/>
          <w:szCs w:val="28"/>
        </w:rPr>
        <w:t xml:space="preserve">Заглядинский сельсовет  </w:t>
      </w:r>
      <w:r>
        <w:rPr>
          <w:rFonts w:ascii="Times New Roman" w:hAnsi="Times New Roman" w:cs="Times New Roman"/>
          <w:b/>
          <w:bCs/>
          <w:sz w:val="28"/>
          <w:szCs w:val="28"/>
        </w:rPr>
        <w:t>Асекеевского района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проект бюджета сельского поселения составляется и утверждается на очередной финансовый год, администрация сельского </w:t>
      </w:r>
      <w:r>
        <w:rPr>
          <w:rFonts w:ascii="Times New Roman" w:hAnsi="Times New Roman" w:cs="Times New Roman"/>
          <w:sz w:val="28"/>
          <w:szCs w:val="28"/>
        </w:rPr>
        <w:lastRenderedPageBreak/>
        <w:t>поселения разрабатывает и утверждает среднесрочный финансовый план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 целях своевременного и качественного составления проекта местного бюджета финансовый орган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Долгосрочное бюджетное планирование</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Долгосрочное бюджетное планирование в муниципальном образовании осуществляется путем формирования бюджетного прогноза на долгосрочный период </w:t>
      </w:r>
      <w:r>
        <w:rPr>
          <w:rFonts w:ascii="Times New Roman" w:hAnsi="Times New Roman" w:cs="Times New Roman"/>
          <w:sz w:val="28"/>
          <w:szCs w:val="28"/>
        </w:rPr>
        <w:t>в случае, если Советом депутатов сельсовета принято Решение о его формировании в соответствии с требованиями Бюджетного кодекса РФ</w:t>
      </w:r>
      <w:r>
        <w:rPr>
          <w:rFonts w:ascii="Times New Roman" w:hAnsi="Times New Roman" w:cs="Times New Roman"/>
          <w:bCs/>
          <w:sz w:val="28"/>
          <w:szCs w:val="28"/>
        </w:rPr>
        <w:t>.</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местной администрацией с соблюдением требований Бюджетного кодекса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депутатов сельсовета одновременно с проектом Решения о бюджете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Бюджетный прогноз (изменения бюджетного прогноза) муниципального образования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23. Прогноз социально-экономического развития муниципального образования </w:t>
      </w:r>
      <w:r>
        <w:rPr>
          <w:rFonts w:ascii="Times New Roman" w:hAnsi="Times New Roman" w:cs="Times New Roman"/>
          <w:b/>
          <w:sz w:val="28"/>
          <w:szCs w:val="28"/>
        </w:rPr>
        <w:t xml:space="preserve">Заглядинский сельсовет  </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1.Прогноз социально-экономического развития сельсовета разрабатывается на период не менее трех лет.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2.Прогноз социально-экономического развития сельсовета ежегодно разрабатывается администрацией сельсовета в порядке, установленном администрацией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поселения может разрабатываться администрацией </w:t>
      </w:r>
      <w:r>
        <w:rPr>
          <w:rFonts w:ascii="Times New Roman" w:hAnsi="Times New Roman" w:cs="Times New Roman"/>
          <w:iCs/>
          <w:sz w:val="28"/>
          <w:szCs w:val="28"/>
        </w:rPr>
        <w:t xml:space="preserve">района </w:t>
      </w:r>
      <w:r>
        <w:rPr>
          <w:rFonts w:ascii="Times New Roman" w:hAnsi="Times New Roman" w:cs="Times New Roman"/>
          <w:sz w:val="28"/>
          <w:szCs w:val="28"/>
        </w:rPr>
        <w:t>в соответствии с соглашением между администрацией сельсовета и администрацией района.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3.Прогноз социально-экономического развития сельсовета одобряется местной администрацией одновременно с принятием решения о внесении проекта решения о бюджете в Совет депутатов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571E6E" w:rsidRDefault="00571E6E" w:rsidP="00571E6E">
      <w:pPr>
        <w:suppressAutoHyphens/>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24. Среднесрочный финансовый план муниципального образования</w:t>
      </w:r>
    </w:p>
    <w:p w:rsidR="00571E6E" w:rsidRDefault="00571E6E" w:rsidP="00571E6E">
      <w:pPr>
        <w:spacing w:after="0" w:line="240" w:lineRule="auto"/>
        <w:ind w:firstLine="851"/>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Утвержденный среднесрочный финансовый план муниципального образования должен содержать следующие параметры:</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прогнозируемый общий объем доходов и расходов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дефицит (профицит)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Администрацией сельсовета может быть предусмотрено утверждение дополнительных показателей среднесрочного финансового плана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71E6E" w:rsidRDefault="00571E6E" w:rsidP="00571E6E">
      <w:pPr>
        <w:spacing w:after="0" w:line="240" w:lineRule="auto"/>
        <w:ind w:firstLine="851"/>
        <w:jc w:val="both"/>
        <w:rPr>
          <w:rFonts w:ascii="Times New Roman" w:hAnsi="Times New Roman" w:cs="Times New Roman"/>
          <w:bCs/>
          <w:color w:val="FF0000"/>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25. Прогнозирование доходов бюджета</w:t>
      </w:r>
    </w:p>
    <w:p w:rsidR="00571E6E" w:rsidRDefault="00571E6E" w:rsidP="00571E6E">
      <w:pPr>
        <w:spacing w:after="0" w:line="240" w:lineRule="auto"/>
        <w:ind w:firstLine="851"/>
        <w:jc w:val="both"/>
        <w:rPr>
          <w:rFonts w:ascii="Times New Roman" w:hAnsi="Times New Roman" w:cs="Times New Roman"/>
          <w:bCs/>
          <w:color w:val="FF0000"/>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законов Оренбургской области и муниципальных правовых актов Совета депутатов поселения, устанавливающих неналоговые доходы бюджета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571E6E" w:rsidRDefault="00571E6E" w:rsidP="00571E6E">
      <w:pPr>
        <w:spacing w:after="0" w:line="240" w:lineRule="auto"/>
        <w:ind w:firstLine="851"/>
        <w:jc w:val="both"/>
        <w:rPr>
          <w:rFonts w:ascii="Times New Roman" w:hAnsi="Times New Roman" w:cs="Times New Roman"/>
          <w:color w:val="FF0000"/>
          <w:sz w:val="28"/>
          <w:szCs w:val="28"/>
        </w:rPr>
      </w:pPr>
    </w:p>
    <w:p w:rsidR="00571E6E" w:rsidRDefault="00571E6E" w:rsidP="00571E6E">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b/>
          <w:bCs/>
          <w:sz w:val="28"/>
          <w:szCs w:val="28"/>
        </w:rPr>
        <w:t>Статья 26. Планирование бюджетных ассигнований</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администрацией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муниципальных правовых актов.</w:t>
      </w: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сельсовета,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571E6E" w:rsidRDefault="00571E6E" w:rsidP="00571E6E">
      <w:pPr>
        <w:suppressAutoHyphens/>
        <w:spacing w:after="0" w:line="240" w:lineRule="auto"/>
        <w:jc w:val="both"/>
        <w:rPr>
          <w:rFonts w:ascii="Times New Roman" w:hAnsi="Times New Roman" w:cs="Times New Roman"/>
          <w:b/>
          <w:sz w:val="28"/>
          <w:szCs w:val="28"/>
        </w:rPr>
      </w:pPr>
    </w:p>
    <w:p w:rsidR="00571E6E" w:rsidRDefault="00571E6E" w:rsidP="00571E6E">
      <w:pPr>
        <w:suppressAutoHyphens/>
        <w:spacing w:after="0" w:line="240" w:lineRule="auto"/>
        <w:ind w:firstLine="851"/>
        <w:jc w:val="both"/>
        <w:rPr>
          <w:rFonts w:ascii="Times New Roman" w:hAnsi="Times New Roman" w:cs="Times New Roman"/>
          <w:b/>
          <w:iCs/>
          <w:sz w:val="28"/>
          <w:szCs w:val="28"/>
        </w:rPr>
      </w:pPr>
      <w:r>
        <w:rPr>
          <w:rFonts w:ascii="Times New Roman" w:hAnsi="Times New Roman" w:cs="Times New Roman"/>
          <w:b/>
          <w:sz w:val="28"/>
          <w:szCs w:val="28"/>
        </w:rPr>
        <w:t xml:space="preserve">Статья 27. </w:t>
      </w:r>
      <w:r>
        <w:rPr>
          <w:rFonts w:ascii="Times New Roman" w:hAnsi="Times New Roman" w:cs="Times New Roman"/>
          <w:b/>
          <w:iCs/>
          <w:sz w:val="28"/>
          <w:szCs w:val="28"/>
        </w:rPr>
        <w:t>Муниципальные программы</w:t>
      </w:r>
    </w:p>
    <w:p w:rsidR="00571E6E" w:rsidRDefault="00571E6E" w:rsidP="00571E6E">
      <w:pPr>
        <w:suppressAutoHyphens/>
        <w:spacing w:after="0" w:line="240" w:lineRule="auto"/>
        <w:ind w:firstLine="851"/>
        <w:jc w:val="both"/>
        <w:rPr>
          <w:rFonts w:ascii="Times New Roman" w:hAnsi="Times New Roman" w:cs="Times New Roman"/>
          <w:b/>
          <w:i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bookmarkStart w:id="15" w:name="sub_980"/>
      <w:r>
        <w:rPr>
          <w:rFonts w:ascii="Times New Roman" w:hAnsi="Times New Roman" w:cs="Times New Roman"/>
          <w:sz w:val="28"/>
          <w:szCs w:val="28"/>
        </w:rPr>
        <w:t>1.Муниципальные программы утверждаются администрацией муниципального образования Заглядинский</w:t>
      </w:r>
      <w:r>
        <w:rPr>
          <w:rFonts w:ascii="Times New Roman" w:hAnsi="Times New Roman" w:cs="Times New Roman"/>
          <w:b/>
          <w:sz w:val="28"/>
          <w:szCs w:val="28"/>
        </w:rPr>
        <w:t xml:space="preserve">  </w:t>
      </w:r>
      <w:r>
        <w:rPr>
          <w:rFonts w:ascii="Times New Roman" w:hAnsi="Times New Roman" w:cs="Times New Roman"/>
          <w:sz w:val="28"/>
          <w:szCs w:val="28"/>
        </w:rPr>
        <w:t>сельсовет.</w:t>
      </w:r>
      <w:bookmarkStart w:id="16" w:name="sub_17912"/>
      <w:bookmarkEnd w:id="15"/>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Сроки реализации муниципальных программ определяются администрацией сельсовета в устанавливаемом ими порядке.</w:t>
      </w:r>
      <w:bookmarkStart w:id="17" w:name="sub_179013"/>
      <w:bookmarkEnd w:id="16"/>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сельсовета.</w:t>
      </w:r>
      <w:bookmarkStart w:id="18" w:name="sub_990"/>
      <w:bookmarkEnd w:id="17"/>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bookmarkEnd w:id="18"/>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 Заглядинский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По каждой муниципальной программе ежегодно проводится оценка эффективности ее реализации.</w:t>
      </w:r>
      <w:bookmarkEnd w:id="19"/>
      <w:r>
        <w:rPr>
          <w:rFonts w:ascii="Times New Roman" w:hAnsi="Times New Roman" w:cs="Times New Roman"/>
          <w:sz w:val="28"/>
          <w:szCs w:val="28"/>
        </w:rPr>
        <w:t xml:space="preserve"> Порядок проведения указанной оценки и ее критерии устанавливаются правовым актом местной администрации.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71E6E" w:rsidRDefault="00571E6E" w:rsidP="00571E6E">
      <w:pPr>
        <w:spacing w:after="0" w:line="240" w:lineRule="auto"/>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sz w:val="28"/>
          <w:szCs w:val="28"/>
        </w:rPr>
        <w:t xml:space="preserve">Статья 28. </w:t>
      </w:r>
      <w:r>
        <w:rPr>
          <w:rFonts w:ascii="Times New Roman" w:hAnsi="Times New Roman" w:cs="Times New Roman"/>
          <w:b/>
          <w:bCs/>
          <w:sz w:val="28"/>
          <w:szCs w:val="28"/>
        </w:rPr>
        <w:t>Реестры расходных обязательств</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обязана вести реестр расходных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Реестр расходных обязательств сельсовета ведется в порядке, установленном администрацией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Реестр расходных обязательств муниципального образования представляется в финансовый отдел администрации Асекеевского района для дальнейшего представления в Министерство финансов Оренбургской области в порядке, установленном Министерством финансов Оренбургской области.</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Глава 3.РАССМОТРЕНИЕ И УТВЕРЖДЕНИЕ</w:t>
      </w:r>
    </w:p>
    <w:p w:rsidR="00571E6E" w:rsidRDefault="00571E6E" w:rsidP="00571E6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РЕШЕНИЯ О БЮДЖЕТЕ ЗАГЛЯДИНСКИЙ СЕЛЬСОВЕТА</w:t>
      </w:r>
    </w:p>
    <w:p w:rsidR="00571E6E" w:rsidRDefault="00571E6E" w:rsidP="00571E6E">
      <w:pPr>
        <w:spacing w:after="0" w:line="240" w:lineRule="auto"/>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29. Основы рассмотрения и утверждения местного бюджета</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РФ, законами Оренбургской области, муниципальными правовыми актами Совета депутатов муниципального образования (кроме решения о бюджете).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Решением Совета депутатов о бюджете сельсовета на очередной финансовый год (очередной финансовый год и плановый период) утверждаются: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главных администраторов доходов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главных администраторов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поступление доходов местного бюджета по кодам видов доходов, подвидов доходов,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распределение бюджетных ассигнований по разделам и подразделам классификации расходов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ведомственная структура расходов местного бюджета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распределение бюджетных ассигнований по целевым статьям (муниципальным программам и не 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иные показатели бюджета, установленные бюджетным законодательством Российской Федерации, законом Оренбургской области, муниципальным правовым актом Совета депутатов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b/>
          <w:iCs/>
          <w:sz w:val="28"/>
          <w:szCs w:val="28"/>
        </w:rPr>
      </w:pPr>
      <w:r>
        <w:rPr>
          <w:rFonts w:ascii="Times New Roman" w:hAnsi="Times New Roman" w:cs="Times New Roman"/>
          <w:b/>
          <w:sz w:val="28"/>
          <w:szCs w:val="28"/>
        </w:rPr>
        <w:t xml:space="preserve">Статья 30. </w:t>
      </w:r>
      <w:r>
        <w:rPr>
          <w:rFonts w:ascii="Times New Roman" w:hAnsi="Times New Roman" w:cs="Times New Roman"/>
          <w:b/>
          <w:iCs/>
          <w:sz w:val="28"/>
          <w:szCs w:val="28"/>
        </w:rPr>
        <w:t>Документы и материалы, представляемые одновременно                     с проектом бюджета</w:t>
      </w:r>
    </w:p>
    <w:p w:rsidR="00571E6E" w:rsidRDefault="00571E6E" w:rsidP="00571E6E">
      <w:pPr>
        <w:shd w:val="clear" w:color="auto" w:fill="FFFFFF"/>
        <w:spacing w:after="0" w:line="240" w:lineRule="auto"/>
        <w:ind w:firstLine="851"/>
        <w:jc w:val="both"/>
        <w:rPr>
          <w:rFonts w:ascii="Times New Roman" w:hAnsi="Times New Roman" w:cs="Times New Roman"/>
          <w:b/>
          <w:iCs/>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571E6E" w:rsidRDefault="00571E6E" w:rsidP="00571E6E">
      <w:pPr>
        <w:shd w:val="clear" w:color="auto" w:fill="FFFFFF"/>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основные направления бюджетной и налоговой политики муниципального образования;</w:t>
      </w:r>
    </w:p>
    <w:p w:rsidR="00571E6E" w:rsidRDefault="00571E6E" w:rsidP="00571E6E">
      <w:pPr>
        <w:shd w:val="clear" w:color="auto" w:fill="FFFFFF"/>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571E6E" w:rsidRDefault="00571E6E" w:rsidP="00571E6E">
      <w:pPr>
        <w:shd w:val="clear" w:color="auto" w:fill="FFFFFF"/>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прогноз социально-экономического развития муниципального образования;</w:t>
      </w:r>
    </w:p>
    <w:p w:rsidR="00571E6E" w:rsidRDefault="00571E6E" w:rsidP="00571E6E">
      <w:pPr>
        <w:shd w:val="clear" w:color="auto" w:fill="FFFFFF"/>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571E6E" w:rsidRDefault="00571E6E" w:rsidP="00571E6E">
      <w:pPr>
        <w:shd w:val="clear" w:color="auto" w:fill="FFFFFF"/>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5)пояснительная записка к проекту бюджета;</w:t>
      </w:r>
    </w:p>
    <w:p w:rsidR="00571E6E" w:rsidRDefault="00571E6E" w:rsidP="00571E6E">
      <w:pPr>
        <w:shd w:val="clear" w:color="auto" w:fill="FFFFFF"/>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6)методика формирования местного бюджета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bookmarkStart w:id="20" w:name="sub_18428"/>
      <w:r>
        <w:rPr>
          <w:rFonts w:ascii="Times New Roman" w:hAnsi="Times New Roman" w:cs="Times New Roman"/>
          <w:sz w:val="28"/>
          <w:szCs w:val="28"/>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Pr>
          <w:rFonts w:ascii="Times New Roman" w:hAnsi="Times New Roman" w:cs="Times New Roman"/>
          <w:sz w:val="28"/>
          <w:szCs w:val="28"/>
        </w:rPr>
        <w:t>;</w:t>
      </w:r>
    </w:p>
    <w:p w:rsidR="00571E6E" w:rsidRDefault="00571E6E" w:rsidP="00571E6E">
      <w:pPr>
        <w:shd w:val="clear" w:color="auto" w:fill="FFFFFF"/>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оценка ожидаемого исполнения бюджета сельсовета на текущий финансовый год;</w:t>
      </w:r>
    </w:p>
    <w:p w:rsidR="00571E6E" w:rsidRDefault="00571E6E" w:rsidP="00571E6E">
      <w:pPr>
        <w:shd w:val="clear" w:color="auto" w:fill="FFFFFF"/>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перечень публичных нормативных обязательств, подлежащих исполнению и расчеты по ним на очередной финансовый год и плановый период;</w:t>
      </w:r>
    </w:p>
    <w:p w:rsidR="00571E6E" w:rsidRDefault="00571E6E" w:rsidP="00571E6E">
      <w:pPr>
        <w:shd w:val="clear" w:color="auto" w:fill="FFFFFF"/>
        <w:tabs>
          <w:tab w:val="left" w:pos="103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реестр расходных обязательств, подлежащих исполнению;</w:t>
      </w:r>
    </w:p>
    <w:p w:rsidR="00571E6E" w:rsidRDefault="00571E6E" w:rsidP="00571E6E">
      <w:pPr>
        <w:shd w:val="clear" w:color="auto" w:fill="FFFFFF"/>
        <w:tabs>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реестр источников доходов муниципального бюджета;</w:t>
      </w:r>
    </w:p>
    <w:p w:rsidR="00571E6E" w:rsidRDefault="00571E6E" w:rsidP="00571E6E">
      <w:pPr>
        <w:shd w:val="clear" w:color="auto" w:fill="FFFFFF"/>
        <w:tabs>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паспорта муниципальных программ (проекты изменений в указанные паспорта);</w:t>
      </w:r>
    </w:p>
    <w:p w:rsidR="00571E6E" w:rsidRDefault="00571E6E" w:rsidP="00571E6E">
      <w:pPr>
        <w:shd w:val="clear" w:color="auto" w:fill="FFFFFF"/>
        <w:tabs>
          <w:tab w:val="left" w:pos="129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 иные документы и материалы.</w:t>
      </w:r>
    </w:p>
    <w:p w:rsidR="00571E6E" w:rsidRDefault="00571E6E" w:rsidP="00571E6E">
      <w:pPr>
        <w:shd w:val="clear" w:color="auto" w:fill="FFFFFF"/>
        <w:spacing w:after="0" w:line="240" w:lineRule="auto"/>
        <w:ind w:firstLine="851"/>
        <w:jc w:val="both"/>
        <w:rPr>
          <w:rFonts w:ascii="Times New Roman" w:hAnsi="Times New Roman" w:cs="Times New Roman"/>
          <w:b/>
          <w:iCs/>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Статья 31. Внесение проекта решения о бюджете на рассмотрение Совета депутатов</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Одновременно с проектом бюджета в Совет депутатов представляются документы и материалы в соответствии со статьей 30 настоящего Положения.</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32. Порядок рассмотрения проекта решения о бюджете и его утверждение</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муниципального образования 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Контрольно-счетный орган муниципального образования проводит экспертизу проекта решения о бюджете на очередной финансовый и плановый период в течение 10 календарных дней со дня его поступления, по результатам которой в представительный орган муниципального образования представляет заключение с указанием недостатков данного проекта в случае их выявления. Представительным органом заключение по проекту бюджета поселения в течение суток направляется главе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Заключение комиссии по бюджетной политике поселения учитывается при подготовке Администрацией сельсовета поправок к проекту Решения о бюджете на очередной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контрольно-счетного органа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проекта решения о бюджете комиссия по бюджетной политике поселения рекомендует Совету депутатов: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принять проект решения о бюджете поселения к рассмотрению;</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отклонить проект бюджета поселения и вернуть для доработки.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Совет депутатов сельского поселения принимает решение о бюджете поселения не позднее 31 декабря отчетного финансового года.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Принятое Советом депутатов сельсовета Решение о бюджете на очередной финансовый год и плановый период направляется Главе муниципального образования для подписания и официального опубликования.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Решение о бюджете поселения вступает в силу с 1 января очередного финансового года.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 Решение о бюджете подлежит официальному опубликованию не позднее 10 дней после его подписания в установленном порядке.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 В случае возникновения несогласованных вопросов по проекту Решения о бюджете на очередной финансовый год и плановый период Решением Председателя Совета депутатов сельсовета может создаваться согласительная комиссия, в которую входит равное количество представителей Администрации сельсовета, Совета депутатов и контрольно-счетного органа муниципального образования.</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b/>
          <w:bCs/>
          <w:iCs/>
          <w:sz w:val="28"/>
          <w:szCs w:val="28"/>
        </w:rPr>
      </w:pPr>
      <w:r>
        <w:rPr>
          <w:rFonts w:ascii="Times New Roman" w:hAnsi="Times New Roman" w:cs="Times New Roman"/>
          <w:b/>
          <w:bCs/>
          <w:iCs/>
          <w:sz w:val="28"/>
          <w:szCs w:val="28"/>
        </w:rPr>
        <w:t>Статья 33. Внесение изменений в решение Совета депутатов о бюджете сельсовета</w:t>
      </w:r>
    </w:p>
    <w:p w:rsidR="00571E6E" w:rsidRDefault="00571E6E" w:rsidP="00571E6E">
      <w:pPr>
        <w:shd w:val="clear" w:color="auto" w:fill="FFFFFF"/>
        <w:spacing w:after="0" w:line="240" w:lineRule="auto"/>
        <w:ind w:firstLine="851"/>
        <w:jc w:val="both"/>
        <w:rPr>
          <w:rFonts w:ascii="Times New Roman" w:hAnsi="Times New Roman" w:cs="Times New Roman"/>
          <w:b/>
          <w:bCs/>
          <w:iCs/>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1. Администрация сельсовета ра</w:t>
      </w:r>
      <w:r>
        <w:rPr>
          <w:rFonts w:ascii="Times New Roman" w:hAnsi="Times New Roman" w:cs="Times New Roman"/>
          <w:sz w:val="28"/>
          <w:szCs w:val="28"/>
        </w:rPr>
        <w:t>зрабатывает и представляет в Совет депутатов проекты решений о внесении изменений в местный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 случае увеличения общего объема доходов местного бюджета в плановом периоде указанное увеличение относится:</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соответствующее увеличение условно утверждаемых (утвержденных) расходов;</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4. ИСПОЛНЕНИЕ БЮДЖЕТА ПОСЕЛЕНИЯ</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34. Основы исполнения бюджета</w:t>
      </w:r>
      <w:r>
        <w:rPr>
          <w:rFonts w:ascii="Times New Roman" w:hAnsi="Times New Roman" w:cs="Times New Roman"/>
          <w:b/>
          <w:sz w:val="28"/>
          <w:szCs w:val="28"/>
        </w:rPr>
        <w:t xml:space="preserve"> Заглядинский </w:t>
      </w:r>
      <w:r>
        <w:rPr>
          <w:rFonts w:ascii="Times New Roman" w:hAnsi="Times New Roman" w:cs="Times New Roman"/>
          <w:b/>
          <w:bCs/>
          <w:sz w:val="28"/>
          <w:szCs w:val="28"/>
        </w:rPr>
        <w:t>сельсовета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Исполнение бюджета обеспечивается администрацией муниципального образования Заглядинский сельсовет.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исполнения бюджета возлагается на финансовый орган администрации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Исполнение бюджета организуется на основе бюджетной росписи и кассового плана.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Бюджет исполняется на основе единства кассы и подведомственности расходов.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Кассовое обслуживание бюджета осуществляется отделом казначейского исполнения бюджета финансового отдела Администрации Асекеевского района.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35. Сводная бюджетная роспись</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1.Порядок составления и ведения сводной бюджетной росписи устанавливается администрацией сельсовета.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Сводная бюджетная роспись главных распорядителей бюджетных средств составляется в соответствии с бюджетными ассигнованиями, утвержденными Администрацией сельсовета лимитами бюджетных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Утверждение сводной бюджетной росписи и внесение изменений в нее осуществляются Главой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сельсовета утверждает соответствующие изменения в сводную бюджетную роспись.</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 сводную бюджетную роспись могут быть внесены изменения без внесения изменений в решение о бюджете сельсовета в случаях, установленных бюджетным законодательством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71E6E" w:rsidRDefault="00571E6E" w:rsidP="00571E6E">
      <w:pPr>
        <w:spacing w:after="0" w:line="240" w:lineRule="auto"/>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36. Кассовый план</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Составление и ведение кассового плана осуществляется финансовым органом  администрации сельсовета.</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37. Исполнение бюджета по доходам</w:t>
      </w:r>
    </w:p>
    <w:p w:rsidR="00571E6E" w:rsidRDefault="00571E6E" w:rsidP="00571E6E">
      <w:pPr>
        <w:spacing w:after="0" w:line="240" w:lineRule="auto"/>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Исполнение бюджета по доходам предусматривает: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РФ, решением о бюджете и иными муниципальными правовыми актами, принятыми в соответствии с положениями Бюджетного кодекса РФ,  законами Оренбургской области со счетов органов Федерального казначейства и иных поступлений в бюджет;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зачет излишне уплаченных или излишне взысканных сумм в соответствии с законодательством РФ о налогах и сборах;</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уточнение администратором доходов бюджета платежей в бюджеты бюджетной системы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перечисление территориальным органом Федерального казначейства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w:t>
      </w:r>
      <w:r>
        <w:rPr>
          <w:rFonts w:ascii="Times New Roman" w:hAnsi="Times New Roman" w:cs="Times New Roman"/>
          <w:sz w:val="28"/>
          <w:szCs w:val="28"/>
        </w:rPr>
        <w:lastRenderedPageBreak/>
        <w:t>казначейства, предназначенные для учета поступлений и их распределения между бюджетами бюджетной системы РФ, в порядке, установленном Министерством финансов РФ.</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38. Исполнение бюджета по расходам</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Исполнение бюджета по расходам осуществляется в порядке, установленном финансовым органом администрации сельсовета, с соблюдением требований бюджетного законодательства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2.Исполнение бюджета по расходам предусматривает:</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принятие и учет бюджетных и денежных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подтверждение денежных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санкционирование оплаты денежных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подтверждение исполнения денежных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3.Получатель бюджетных средств принимает бюджетные обязательства в пределах доведенных до него лимитов бюджетных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Подразделение Управления Федерального казначейства по Оренбургской области в Асекеевском районе, администрация Заглядинского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за: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571E6E" w:rsidRDefault="00571E6E" w:rsidP="00571E6E">
      <w:pPr>
        <w:spacing w:after="0" w:line="24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наличием документов, подтверждающих возникновение денежного обязательства.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r>
        <w:rPr>
          <w:rFonts w:ascii="Times New Roman" w:hAnsi="Times New Roman" w:cs="Times New Roman"/>
          <w:sz w:val="28"/>
          <w:szCs w:val="28"/>
        </w:rPr>
        <w:lastRenderedPageBreak/>
        <w:t>пределах, доведенных до получателя бюджетных средств лимитов бюджетных обязательств.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571E6E" w:rsidRDefault="00571E6E" w:rsidP="00571E6E">
      <w:pPr>
        <w:spacing w:after="0" w:line="240" w:lineRule="auto"/>
        <w:ind w:firstLine="851"/>
        <w:jc w:val="both"/>
        <w:rPr>
          <w:rFonts w:ascii="Times New Roman" w:hAnsi="Times New Roman" w:cs="Times New Roman"/>
          <w:color w:val="FF0000"/>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39. Исполнение бюджета по источникам финансирования дефицита бюджета</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администрации сельсовета в соответствии с Бюджетным кодексом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сельсовета.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40. Лицевые счета для учета операций по исполнению бюджета</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отделе администрации района в соответствии с положениями Бюджетного кодекса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Лицевые счета, открываемые в финансовом отделе администрации района, открываются и ведутся в порядке, установленном финансовым отделом администрации района.</w:t>
      </w:r>
    </w:p>
    <w:p w:rsidR="00571E6E" w:rsidRDefault="00571E6E" w:rsidP="00571E6E">
      <w:pPr>
        <w:spacing w:after="0" w:line="240" w:lineRule="auto"/>
        <w:ind w:firstLine="426"/>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41. Бюджетная смета</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w:t>
      </w:r>
      <w:r>
        <w:rPr>
          <w:rFonts w:ascii="Times New Roman" w:hAnsi="Times New Roman" w:cs="Times New Roman"/>
          <w:bCs/>
          <w:sz w:val="28"/>
          <w:szCs w:val="28"/>
        </w:rPr>
        <w:lastRenderedPageBreak/>
        <w:t>соответствии с общими требованиями, установленными Министерством финансов Российской Федерации.</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71E6E" w:rsidRDefault="00571E6E" w:rsidP="00571E6E">
      <w:pPr>
        <w:spacing w:after="0" w:line="240" w:lineRule="auto"/>
        <w:ind w:firstLine="851"/>
        <w:jc w:val="both"/>
        <w:rPr>
          <w:rFonts w:ascii="Times New Roman" w:hAnsi="Times New Roman" w:cs="Times New Roman"/>
          <w:bCs/>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42. Предельные объемы финансирования</w:t>
      </w:r>
    </w:p>
    <w:p w:rsidR="00571E6E" w:rsidRDefault="00571E6E" w:rsidP="00571E6E">
      <w:pPr>
        <w:spacing w:after="0" w:line="240" w:lineRule="auto"/>
        <w:ind w:firstLine="851"/>
        <w:jc w:val="both"/>
        <w:rPr>
          <w:rFonts w:ascii="Times New Roman" w:hAnsi="Times New Roman" w:cs="Times New Roman"/>
          <w:bCs/>
          <w:sz w:val="28"/>
          <w:szCs w:val="28"/>
        </w:rPr>
      </w:pPr>
    </w:p>
    <w:p w:rsidR="00571E6E" w:rsidRDefault="00571E6E" w:rsidP="00571E6E">
      <w:pPr>
        <w:spacing w:after="0" w:line="240" w:lineRule="auto"/>
        <w:ind w:firstLine="851"/>
        <w:jc w:val="both"/>
        <w:rPr>
          <w:rFonts w:ascii="Times New Roman" w:hAnsi="Times New Roman" w:cs="Times New Roman"/>
          <w:bCs/>
          <w:sz w:val="28"/>
          <w:szCs w:val="28"/>
          <w:highlight w:val="yellow"/>
        </w:rPr>
      </w:pPr>
      <w:r>
        <w:rPr>
          <w:rFonts w:ascii="Times New Roman" w:hAnsi="Times New Roman" w:cs="Times New Roman"/>
          <w:bCs/>
          <w:sz w:val="28"/>
          <w:szCs w:val="28"/>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571E6E" w:rsidRDefault="00571E6E" w:rsidP="00571E6E">
      <w:pPr>
        <w:spacing w:after="0" w:line="240" w:lineRule="auto"/>
        <w:ind w:firstLine="851"/>
        <w:jc w:val="both"/>
        <w:rPr>
          <w:rFonts w:ascii="Times New Roman" w:hAnsi="Times New Roman" w:cs="Times New Roman"/>
          <w:bCs/>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43. Использование доходов, фактически полученных при исполнении бюджета, сверх утвержденных Решением о бюджете</w:t>
      </w:r>
    </w:p>
    <w:p w:rsidR="00571E6E" w:rsidRDefault="00571E6E" w:rsidP="00571E6E">
      <w:pPr>
        <w:spacing w:after="0" w:line="240" w:lineRule="auto"/>
        <w:ind w:firstLine="851"/>
        <w:jc w:val="both"/>
        <w:rPr>
          <w:rFonts w:ascii="Times New Roman" w:hAnsi="Times New Roman" w:cs="Times New Roman"/>
          <w:bCs/>
          <w:sz w:val="28"/>
          <w:szCs w:val="28"/>
        </w:rPr>
      </w:pP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1. 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217Бюджетного кодекса РФ.</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7" w:history="1">
        <w:r>
          <w:rPr>
            <w:rStyle w:val="a4"/>
            <w:rFonts w:ascii="Times New Roman" w:hAnsi="Times New Roman" w:cs="Times New Roman"/>
            <w:sz w:val="28"/>
            <w:szCs w:val="28"/>
          </w:rPr>
          <w:t>пунктом 5 статьи 242</w:t>
        </w:r>
      </w:hyperlink>
      <w:r>
        <w:rPr>
          <w:rFonts w:ascii="Times New Roman" w:hAnsi="Times New Roman" w:cs="Times New Roman"/>
          <w:bCs/>
          <w:sz w:val="28"/>
          <w:szCs w:val="28"/>
        </w:rPr>
        <w:t>Бюджетного кодекса РФ</w:t>
      </w:r>
      <w:r>
        <w:rPr>
          <w:rFonts w:ascii="Times New Roman" w:hAnsi="Times New Roman" w:cs="Times New Roman"/>
          <w:sz w:val="28"/>
          <w:szCs w:val="28"/>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571E6E" w:rsidRDefault="00571E6E" w:rsidP="00571E6E">
      <w:pPr>
        <w:spacing w:after="0" w:line="240" w:lineRule="auto"/>
        <w:ind w:firstLine="851"/>
        <w:jc w:val="both"/>
        <w:rPr>
          <w:rFonts w:ascii="Times New Roman" w:hAnsi="Times New Roman" w:cs="Times New Roman"/>
          <w:bCs/>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44. Завершение текущего финансового года</w:t>
      </w:r>
    </w:p>
    <w:p w:rsidR="00571E6E" w:rsidRDefault="00571E6E" w:rsidP="00571E6E">
      <w:pPr>
        <w:spacing w:after="0" w:line="240" w:lineRule="auto"/>
        <w:ind w:firstLine="851"/>
        <w:jc w:val="both"/>
        <w:rPr>
          <w:rFonts w:ascii="Times New Roman" w:hAnsi="Times New Roman" w:cs="Times New Roman"/>
          <w:bCs/>
          <w:sz w:val="28"/>
          <w:szCs w:val="28"/>
        </w:rPr>
      </w:pP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1. Операции по исполнению бюджета поселения завершаются 31 декабря, за исключением операций, указанных в пункте 2 настоящей статьи.</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w:t>
      </w:r>
      <w:r>
        <w:rPr>
          <w:rFonts w:ascii="Times New Roman" w:hAnsi="Times New Roman" w:cs="Times New Roman"/>
          <w:sz w:val="28"/>
          <w:szCs w:val="28"/>
        </w:rPr>
        <w:lastRenderedPageBreak/>
        <w:t>порядке бюджетные обязательства в пределах остатка средств на едином счете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71E6E" w:rsidRDefault="00571E6E" w:rsidP="00571E6E">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571E6E" w:rsidRDefault="00571E6E" w:rsidP="00571E6E">
      <w:pPr>
        <w:spacing w:after="0" w:line="240" w:lineRule="auto"/>
        <w:ind w:firstLine="851"/>
        <w:jc w:val="both"/>
        <w:rPr>
          <w:rFonts w:ascii="Times New Roman" w:hAnsi="Times New Roman" w:cs="Times New Roman"/>
          <w:bCs/>
          <w:sz w:val="28"/>
          <w:szCs w:val="28"/>
        </w:rPr>
      </w:pPr>
    </w:p>
    <w:p w:rsidR="00571E6E" w:rsidRDefault="00571E6E" w:rsidP="00571E6E">
      <w:pPr>
        <w:spacing w:after="0" w:line="240" w:lineRule="auto"/>
        <w:ind w:firstLine="851"/>
        <w:jc w:val="both"/>
        <w:rPr>
          <w:rFonts w:ascii="Times New Roman" w:hAnsi="Times New Roman" w:cs="Times New Roman"/>
          <w:b/>
          <w:sz w:val="28"/>
          <w:szCs w:val="28"/>
        </w:rPr>
      </w:pPr>
      <w:r>
        <w:rPr>
          <w:rFonts w:ascii="Times New Roman" w:hAnsi="Times New Roman" w:cs="Times New Roman"/>
          <w:b/>
          <w:bCs/>
          <w:sz w:val="28"/>
          <w:szCs w:val="28"/>
        </w:rPr>
        <w:t xml:space="preserve">Глава 5. </w:t>
      </w:r>
      <w:r>
        <w:rPr>
          <w:rFonts w:ascii="Times New Roman" w:hAnsi="Times New Roman" w:cs="Times New Roman"/>
          <w:b/>
          <w:sz w:val="28"/>
          <w:szCs w:val="28"/>
        </w:rPr>
        <w:t>СОСТАВЛЕНИЕ, ВНЕШНЯЯ ПРОВЕРКА, РАССМОТРЕНИЕ</w:t>
      </w:r>
    </w:p>
    <w:p w:rsidR="00571E6E" w:rsidRDefault="00571E6E" w:rsidP="00571E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 УТВЕРЖДЕНИЕ БЮДЖЕТНОЙ ОТЧЕТНОСТИ</w:t>
      </w:r>
    </w:p>
    <w:p w:rsidR="00571E6E" w:rsidRDefault="00571E6E" w:rsidP="00571E6E">
      <w:pPr>
        <w:spacing w:after="0" w:line="240" w:lineRule="auto"/>
        <w:ind w:firstLine="426"/>
        <w:jc w:val="both"/>
        <w:rPr>
          <w:rFonts w:ascii="Times New Roman" w:hAnsi="Times New Roman" w:cs="Times New Roman"/>
          <w:b/>
          <w:sz w:val="28"/>
          <w:szCs w:val="28"/>
        </w:rPr>
      </w:pPr>
    </w:p>
    <w:p w:rsidR="00571E6E" w:rsidRDefault="00571E6E" w:rsidP="00571E6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45. Составление и представление бюджетной отчетности муниципального образования </w:t>
      </w:r>
      <w:r>
        <w:rPr>
          <w:rFonts w:ascii="Times New Roman" w:hAnsi="Times New Roman" w:cs="Times New Roman"/>
          <w:b/>
          <w:sz w:val="28"/>
          <w:szCs w:val="28"/>
        </w:rPr>
        <w:t>Заглядинский</w:t>
      </w:r>
      <w:r>
        <w:rPr>
          <w:rFonts w:ascii="Times New Roman" w:hAnsi="Times New Roman" w:cs="Times New Roman"/>
          <w:b/>
          <w:bCs/>
          <w:sz w:val="28"/>
          <w:szCs w:val="28"/>
        </w:rPr>
        <w:t xml:space="preserve"> сельсовет</w:t>
      </w:r>
    </w:p>
    <w:p w:rsidR="00571E6E" w:rsidRDefault="00571E6E" w:rsidP="00571E6E">
      <w:pPr>
        <w:spacing w:after="0" w:line="240" w:lineRule="auto"/>
        <w:ind w:firstLine="851"/>
        <w:jc w:val="both"/>
        <w:rPr>
          <w:rFonts w:ascii="Times New Roman" w:hAnsi="Times New Roman" w:cs="Times New Roman"/>
          <w:b/>
          <w:b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Заглядинского сельсовета, а также об операциях, изменяющих указанные активы и обязательства.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Бюджетная отчетность муниципального образования Заглядинский сельсовет включает в себя: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отчет об исполнении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баланс исполнения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отчет о финансовых результатах деятельности;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отчет о движении денежных средств;</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пояснительную записку.</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71E6E" w:rsidRDefault="00571E6E" w:rsidP="00571E6E">
      <w:pPr>
        <w:spacing w:after="0" w:line="24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Бюджетная отчетность является годовой. Отчет об исполнении бюджета является ежеквартальным.</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местного бюджета подлежит утверждению решением Совета депутатов сельсовета.</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b/>
          <w:bCs/>
          <w:iCs/>
          <w:sz w:val="28"/>
          <w:szCs w:val="28"/>
        </w:rPr>
      </w:pPr>
      <w:r>
        <w:rPr>
          <w:rFonts w:ascii="Times New Roman" w:hAnsi="Times New Roman" w:cs="Times New Roman"/>
          <w:b/>
          <w:bCs/>
          <w:iCs/>
          <w:sz w:val="28"/>
          <w:szCs w:val="28"/>
        </w:rPr>
        <w:t xml:space="preserve">Статья 46. Внешняя проверка </w:t>
      </w:r>
      <w:r>
        <w:rPr>
          <w:rFonts w:ascii="Times New Roman" w:hAnsi="Times New Roman" w:cs="Times New Roman"/>
          <w:b/>
          <w:iCs/>
          <w:sz w:val="28"/>
          <w:szCs w:val="28"/>
        </w:rPr>
        <w:t xml:space="preserve">годового </w:t>
      </w:r>
      <w:r>
        <w:rPr>
          <w:rFonts w:ascii="Times New Roman" w:hAnsi="Times New Roman" w:cs="Times New Roman"/>
          <w:b/>
          <w:bCs/>
          <w:iCs/>
          <w:sz w:val="28"/>
          <w:szCs w:val="28"/>
        </w:rPr>
        <w:t xml:space="preserve">отчета </w:t>
      </w:r>
      <w:r>
        <w:rPr>
          <w:rFonts w:ascii="Times New Roman" w:hAnsi="Times New Roman" w:cs="Times New Roman"/>
          <w:b/>
          <w:iCs/>
          <w:sz w:val="28"/>
          <w:szCs w:val="28"/>
        </w:rPr>
        <w:t xml:space="preserve">об </w:t>
      </w:r>
      <w:r>
        <w:rPr>
          <w:rFonts w:ascii="Times New Roman" w:hAnsi="Times New Roman" w:cs="Times New Roman"/>
          <w:b/>
          <w:bCs/>
          <w:iCs/>
          <w:sz w:val="28"/>
          <w:szCs w:val="28"/>
        </w:rPr>
        <w:t>исполнении бюджета</w:t>
      </w:r>
    </w:p>
    <w:p w:rsidR="00571E6E" w:rsidRDefault="00571E6E" w:rsidP="00571E6E">
      <w:pPr>
        <w:shd w:val="clear" w:color="auto" w:fill="FFFFFF"/>
        <w:spacing w:after="0" w:line="240" w:lineRule="auto"/>
        <w:ind w:firstLine="851"/>
        <w:jc w:val="both"/>
        <w:rPr>
          <w:rFonts w:ascii="Times New Roman" w:hAnsi="Times New Roman" w:cs="Times New Roman"/>
          <w:b/>
          <w:bCs/>
          <w:iCs/>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71E6E" w:rsidRDefault="00571E6E" w:rsidP="00571E6E">
      <w:pPr>
        <w:spacing w:after="0" w:line="240" w:lineRule="auto"/>
        <w:ind w:firstLine="851"/>
        <w:jc w:val="both"/>
        <w:rPr>
          <w:rFonts w:ascii="Times New Roman" w:hAnsi="Times New Roman" w:cs="Times New Roman"/>
          <w:sz w:val="28"/>
          <w:szCs w:val="28"/>
        </w:rPr>
      </w:pPr>
      <w:bookmarkStart w:id="21" w:name="sub_2644203"/>
      <w:r>
        <w:rPr>
          <w:rFonts w:ascii="Times New Roman" w:hAnsi="Times New Roman" w:cs="Times New Roman"/>
          <w:sz w:val="28"/>
          <w:szCs w:val="28"/>
        </w:rPr>
        <w:t>2. Внешняя проверка годового отчета об исполнении бюджета сельсовета осуществляется контрольно-счетным органом муниципального образования в порядке, установленном муниципальным правовым актом Совета депутатов с соблюдением требований Бюджетного кодекса Российской Федерации и с учетом особенностей, установленных федеральными законами.</w:t>
      </w:r>
      <w:bookmarkEnd w:id="21"/>
    </w:p>
    <w:p w:rsidR="00571E6E" w:rsidRDefault="00571E6E" w:rsidP="00571E6E">
      <w:pPr>
        <w:spacing w:after="0" w:line="240" w:lineRule="auto"/>
        <w:ind w:firstLine="851"/>
        <w:jc w:val="both"/>
        <w:rPr>
          <w:rFonts w:ascii="Times New Roman" w:hAnsi="Times New Roman" w:cs="Times New Roman"/>
          <w:sz w:val="28"/>
          <w:szCs w:val="28"/>
        </w:rPr>
      </w:pPr>
      <w:bookmarkStart w:id="22" w:name="sub_2644204"/>
      <w:r>
        <w:rPr>
          <w:rFonts w:ascii="Times New Roman" w:hAnsi="Times New Roman" w:cs="Times New Roman"/>
          <w:sz w:val="28"/>
          <w:szCs w:val="28"/>
        </w:rPr>
        <w:lastRenderedPageBreak/>
        <w:t>3. По обращению Совета депутатов сельского поселения внешняя проверка годового отчета об исполнении бюджета поселения может осуществляться контрольно-счетным органом муниципального района.</w:t>
      </w:r>
      <w:bookmarkEnd w:id="22"/>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Администрация сельсовета представляет отчет об исполнении местного бюджета со всеми документами для подготовки заключения на него не позднее 1 апреля текущего года в контрольно-счетный орган.</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заключения на годовой отчет об исполнении местного бюджета проводится в срок, не превышающий один месяц.</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учетом данных внешней проверки годовой бюджетной отчетности главных администраторов бюджетных средств контрольно-счетный орган муниципального образования готовит заключение на годовой отчет об исполнении бюджета поселения.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Заключение на годовой отчет об исполнении бюджета представляется органом внешнего муниципального финансового контроля в Совет депутатов с одновременным направлением в местную администрацию.</w:t>
      </w:r>
    </w:p>
    <w:p w:rsidR="00571E6E" w:rsidRDefault="00571E6E" w:rsidP="00571E6E">
      <w:pPr>
        <w:spacing w:after="0" w:line="240" w:lineRule="auto"/>
        <w:ind w:firstLine="426"/>
        <w:jc w:val="both"/>
        <w:rPr>
          <w:rFonts w:ascii="Times New Roman" w:hAnsi="Times New Roman" w:cs="Times New Roman"/>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b/>
          <w:iCs/>
          <w:sz w:val="28"/>
          <w:szCs w:val="28"/>
        </w:rPr>
      </w:pPr>
      <w:r>
        <w:rPr>
          <w:rFonts w:ascii="Times New Roman" w:hAnsi="Times New Roman" w:cs="Times New Roman"/>
          <w:b/>
          <w:iCs/>
          <w:sz w:val="28"/>
          <w:szCs w:val="28"/>
        </w:rPr>
        <w:t>Статья 47. Представление годового отчета об исполнении бюджета сельсовета в Совет депутатов</w:t>
      </w:r>
    </w:p>
    <w:p w:rsidR="00571E6E" w:rsidRDefault="00571E6E" w:rsidP="00571E6E">
      <w:pPr>
        <w:shd w:val="clear" w:color="auto" w:fill="FFFFFF"/>
        <w:spacing w:after="0" w:line="240" w:lineRule="auto"/>
        <w:ind w:firstLine="851"/>
        <w:jc w:val="both"/>
        <w:rPr>
          <w:rFonts w:ascii="Times New Roman" w:hAnsi="Times New Roman" w:cs="Times New Roman"/>
          <w:b/>
          <w:iCs/>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сельсовета представляется администрацией сельсовета в Совет депутатов не позднее 1 мая текущего года.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bookmarkStart w:id="23" w:name="dst2721"/>
      <w:bookmarkEnd w:id="23"/>
      <w:r>
        <w:rPr>
          <w:rFonts w:ascii="Times New Roman" w:hAnsi="Times New Roman" w:cs="Times New Roman"/>
          <w:sz w:val="28"/>
          <w:szCs w:val="28"/>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71E6E" w:rsidRDefault="00571E6E" w:rsidP="00571E6E">
      <w:pPr>
        <w:spacing w:after="0" w:line="240" w:lineRule="auto"/>
        <w:ind w:firstLine="851"/>
        <w:jc w:val="both"/>
        <w:rPr>
          <w:rFonts w:ascii="Times New Roman" w:hAnsi="Times New Roman" w:cs="Times New Roman"/>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b/>
          <w:iCs/>
          <w:sz w:val="28"/>
          <w:szCs w:val="28"/>
        </w:rPr>
      </w:pPr>
      <w:r>
        <w:rPr>
          <w:rFonts w:ascii="Times New Roman" w:hAnsi="Times New Roman" w:cs="Times New Roman"/>
          <w:b/>
          <w:iCs/>
          <w:sz w:val="28"/>
          <w:szCs w:val="28"/>
        </w:rPr>
        <w:t>Статья 48. Рассмотрение и утверждение годового отчета об исполнении бюджета сельсовета Советом депутатов</w:t>
      </w:r>
    </w:p>
    <w:p w:rsidR="00571E6E" w:rsidRDefault="00571E6E" w:rsidP="00571E6E">
      <w:pPr>
        <w:shd w:val="clear" w:color="auto" w:fill="FFFFFF"/>
        <w:spacing w:after="0" w:line="240" w:lineRule="auto"/>
        <w:ind w:firstLine="851"/>
        <w:jc w:val="both"/>
        <w:rPr>
          <w:rFonts w:ascii="Times New Roman" w:hAnsi="Times New Roman" w:cs="Times New Roman"/>
          <w:b/>
          <w:iCs/>
          <w:sz w:val="28"/>
          <w:szCs w:val="28"/>
        </w:rPr>
      </w:pP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iCs/>
          <w:sz w:val="28"/>
          <w:szCs w:val="28"/>
        </w:rPr>
        <w:t xml:space="preserve">1. </w:t>
      </w:r>
      <w:r>
        <w:rPr>
          <w:rFonts w:ascii="Times New Roman" w:hAnsi="Times New Roman" w:cs="Times New Roman"/>
          <w:sz w:val="28"/>
          <w:szCs w:val="28"/>
        </w:rPr>
        <w:t>Годовой отчет об исполнении бюджета сельсовета подлежит рассмотрению Советом депутатов и утверждению его решением Совета депутатов.</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 При рассмотрении годового отчета об исполнении бюджета сельсовета Совет депутатов заслушивает доклад об исполнении бюджета сельсовета.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годового отчета об исполнении бюджета сельсовета Совет депутатов принимает либо отклоняет проект решения Совета депутатов об исполнении бюджета сельсовета.</w:t>
      </w:r>
    </w:p>
    <w:p w:rsidR="00571E6E" w:rsidRDefault="00571E6E" w:rsidP="00571E6E">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отклонения Советом депутатов проекта решения Совета депутатов об исполнении бюджета сельсовета </w:t>
      </w:r>
      <w:r>
        <w:rPr>
          <w:rFonts w:ascii="Times New Roman" w:hAnsi="Times New Roman" w:cs="Times New Roman"/>
          <w:iCs/>
          <w:sz w:val="28"/>
          <w:szCs w:val="28"/>
        </w:rPr>
        <w:t xml:space="preserve">о не </w:t>
      </w:r>
      <w:r>
        <w:rPr>
          <w:rFonts w:ascii="Times New Roman" w:hAnsi="Times New Roman" w:cs="Times New Roman"/>
          <w:sz w:val="28"/>
          <w:szCs w:val="28"/>
        </w:rPr>
        <w:t>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71E6E" w:rsidRDefault="00571E6E" w:rsidP="00571E6E">
      <w:pPr>
        <w:shd w:val="clear" w:color="auto" w:fill="FFFFFF"/>
        <w:spacing w:after="0" w:line="240" w:lineRule="auto"/>
        <w:ind w:firstLine="426"/>
        <w:jc w:val="both"/>
        <w:rPr>
          <w:rFonts w:ascii="Times New Roman" w:hAnsi="Times New Roman" w:cs="Times New Roman"/>
          <w:sz w:val="28"/>
          <w:szCs w:val="28"/>
          <w:highlight w:val="yellow"/>
        </w:rPr>
      </w:pPr>
    </w:p>
    <w:p w:rsidR="00571E6E" w:rsidRDefault="00571E6E" w:rsidP="00571E6E">
      <w:pPr>
        <w:spacing w:after="0" w:line="24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t>Глава 6. МУНИЦИПАЛЬНЫЙ ФИНАНСОВЫЙ КОНТРОЛЬ</w:t>
      </w:r>
    </w:p>
    <w:p w:rsidR="00571E6E" w:rsidRDefault="00571E6E" w:rsidP="00571E6E">
      <w:pPr>
        <w:spacing w:after="0" w:line="240" w:lineRule="auto"/>
        <w:ind w:firstLine="426"/>
        <w:jc w:val="both"/>
        <w:rPr>
          <w:rFonts w:ascii="Times New Roman" w:hAnsi="Times New Roman" w:cs="Times New Roman"/>
          <w:b/>
          <w:sz w:val="28"/>
          <w:szCs w:val="28"/>
        </w:rPr>
      </w:pPr>
    </w:p>
    <w:p w:rsidR="00571E6E" w:rsidRDefault="00571E6E" w:rsidP="00571E6E">
      <w:pPr>
        <w:suppressAutoHyphens/>
        <w:spacing w:after="0" w:line="240" w:lineRule="auto"/>
        <w:ind w:firstLine="851"/>
        <w:jc w:val="both"/>
        <w:rPr>
          <w:rFonts w:ascii="Times New Roman" w:hAnsi="Times New Roman" w:cs="Times New Roman"/>
          <w:b/>
          <w:sz w:val="28"/>
          <w:szCs w:val="28"/>
        </w:rPr>
      </w:pPr>
      <w:r>
        <w:rPr>
          <w:rFonts w:ascii="Times New Roman" w:hAnsi="Times New Roman" w:cs="Times New Roman"/>
          <w:b/>
          <w:bCs/>
          <w:sz w:val="28"/>
          <w:szCs w:val="28"/>
        </w:rPr>
        <w:t xml:space="preserve">Статья 49. </w:t>
      </w:r>
      <w:r>
        <w:rPr>
          <w:rFonts w:ascii="Times New Roman" w:hAnsi="Times New Roman" w:cs="Times New Roman"/>
          <w:b/>
          <w:sz w:val="28"/>
          <w:szCs w:val="28"/>
        </w:rPr>
        <w:t>Виды муниципального финансового контроля</w:t>
      </w:r>
    </w:p>
    <w:p w:rsidR="00571E6E" w:rsidRDefault="00571E6E" w:rsidP="00571E6E">
      <w:pPr>
        <w:suppressAutoHyphens/>
        <w:spacing w:after="0" w:line="240" w:lineRule="auto"/>
        <w:ind w:firstLine="851"/>
        <w:jc w:val="both"/>
        <w:rPr>
          <w:rFonts w:ascii="Times New Roman" w:hAnsi="Times New Roman" w:cs="Times New Roman"/>
          <w:sz w:val="28"/>
          <w:szCs w:val="28"/>
        </w:rPr>
      </w:pP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Муниципальный финансовый контроль подразделяется на внешний и внутренний, предварительный и последующий.</w:t>
      </w: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администрации сельсовета.</w:t>
      </w: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571E6E" w:rsidRDefault="00571E6E" w:rsidP="00571E6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Последующий контроль осуществляется по результатам исполнения бюджета сельсовета в целях установления законности его исполнения, достоверности учета и отчетности.</w:t>
      </w:r>
    </w:p>
    <w:p w:rsidR="00571E6E" w:rsidRDefault="00571E6E" w:rsidP="00571E6E">
      <w:pPr>
        <w:suppressAutoHyphens/>
        <w:spacing w:after="0" w:line="240" w:lineRule="auto"/>
        <w:ind w:firstLine="851"/>
        <w:jc w:val="both"/>
        <w:rPr>
          <w:rFonts w:ascii="Times New Roman" w:hAnsi="Times New Roman" w:cs="Times New Roman"/>
          <w:sz w:val="28"/>
          <w:szCs w:val="28"/>
        </w:rPr>
      </w:pPr>
    </w:p>
    <w:p w:rsidR="00571E6E" w:rsidRDefault="00571E6E" w:rsidP="00571E6E">
      <w:pPr>
        <w:pStyle w:val="a5"/>
        <w:ind w:left="0" w:firstLine="851"/>
        <w:rPr>
          <w:rFonts w:ascii="Times New Roman" w:hAnsi="Times New Roman"/>
          <w:b/>
          <w:sz w:val="28"/>
          <w:szCs w:val="28"/>
        </w:rPr>
      </w:pPr>
      <w:r>
        <w:rPr>
          <w:rStyle w:val="a7"/>
          <w:rFonts w:ascii="Times New Roman" w:hAnsi="Times New Roman"/>
          <w:sz w:val="28"/>
          <w:szCs w:val="28"/>
        </w:rPr>
        <w:t>Статья 50.</w:t>
      </w:r>
      <w:r>
        <w:rPr>
          <w:rFonts w:ascii="Times New Roman" w:hAnsi="Times New Roman"/>
          <w:b/>
          <w:sz w:val="28"/>
          <w:szCs w:val="28"/>
        </w:rPr>
        <w:t xml:space="preserve"> Объекты муниципального финансового контроля</w:t>
      </w:r>
    </w:p>
    <w:p w:rsidR="00571E6E" w:rsidRDefault="00571E6E" w:rsidP="00571E6E">
      <w:pPr>
        <w:spacing w:after="0" w:line="240" w:lineRule="auto"/>
        <w:jc w:val="both"/>
        <w:rPr>
          <w:rFonts w:ascii="Times New Roman" w:hAnsi="Times New Roman" w:cs="Times New Roman"/>
          <w:sz w:val="28"/>
          <w:szCs w:val="28"/>
        </w:rPr>
      </w:pPr>
    </w:p>
    <w:p w:rsidR="00571E6E" w:rsidRDefault="00571E6E" w:rsidP="00571E6E">
      <w:pPr>
        <w:spacing w:after="0" w:line="240" w:lineRule="auto"/>
        <w:ind w:firstLine="851"/>
        <w:jc w:val="both"/>
        <w:rPr>
          <w:rFonts w:ascii="Times New Roman" w:hAnsi="Times New Roman" w:cs="Times New Roman"/>
          <w:sz w:val="28"/>
          <w:szCs w:val="28"/>
        </w:rPr>
      </w:pPr>
      <w:bookmarkStart w:id="24" w:name="sub_266111"/>
      <w:bookmarkStart w:id="25" w:name="sub_266115"/>
      <w:r>
        <w:rPr>
          <w:rFonts w:ascii="Times New Roman" w:hAnsi="Times New Roman" w:cs="Times New Roman"/>
          <w:sz w:val="28"/>
          <w:szCs w:val="28"/>
        </w:rPr>
        <w:t>1. Объектами муниципального финансового контроля (далее - объекты контроля) являются:</w:t>
      </w:r>
    </w:p>
    <w:bookmarkEnd w:id="24"/>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главные распорядители (распорядители, получатели) бюджетных средств, главные администраторы (администраторы) доходов бюджета, </w:t>
      </w:r>
      <w:r>
        <w:rPr>
          <w:rFonts w:ascii="Times New Roman" w:hAnsi="Times New Roman" w:cs="Times New Roman"/>
          <w:sz w:val="28"/>
          <w:szCs w:val="28"/>
        </w:rPr>
        <w:lastRenderedPageBreak/>
        <w:t>главные администраторы (администраторы) источников финансирования дефицита бюджета;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муниципальные учреждения;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муниципальные унитарные предприятия;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w:t>
      </w:r>
      <w:r>
        <w:rPr>
          <w:rFonts w:ascii="Times New Roman" w:hAnsi="Times New Roman" w:cs="Times New Roman"/>
          <w:sz w:val="28"/>
          <w:szCs w:val="28"/>
        </w:rPr>
        <w:lastRenderedPageBreak/>
        <w:t>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571E6E" w:rsidRDefault="00571E6E" w:rsidP="00571E6E">
      <w:pPr>
        <w:spacing w:after="0" w:line="240" w:lineRule="auto"/>
        <w:ind w:firstLine="851"/>
        <w:jc w:val="both"/>
        <w:rPr>
          <w:rFonts w:ascii="Times New Roman" w:hAnsi="Times New Roman" w:cs="Times New Roman"/>
          <w:sz w:val="28"/>
          <w:szCs w:val="28"/>
        </w:rPr>
      </w:pPr>
      <w:bookmarkStart w:id="26" w:name="sub_266112"/>
      <w:r>
        <w:rPr>
          <w:rFonts w:ascii="Times New Roman" w:hAnsi="Times New Roman" w:cs="Times New Roman"/>
          <w:sz w:val="28"/>
          <w:szCs w:val="28"/>
        </w:rPr>
        <w:t xml:space="preserve">4. </w:t>
      </w:r>
      <w:bookmarkStart w:id="27" w:name="sub_266113"/>
      <w:bookmarkEnd w:id="26"/>
      <w:r>
        <w:rPr>
          <w:rFonts w:ascii="Times New Roman" w:hAnsi="Times New Roman" w:cs="Times New Roman"/>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bookmarkEnd w:id="27"/>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8" w:history="1">
        <w:r>
          <w:rPr>
            <w:rStyle w:val="a4"/>
            <w:rFonts w:ascii="Times New Roman" w:hAnsi="Times New Roman" w:cs="Times New Roman"/>
            <w:sz w:val="28"/>
            <w:szCs w:val="28"/>
          </w:rPr>
          <w:t>абзаце первом</w:t>
        </w:r>
      </w:hyperlink>
      <w:r>
        <w:rPr>
          <w:rFonts w:ascii="Times New Roman" w:hAnsi="Times New Roman" w:cs="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w:t>
      </w:r>
      <w:r>
        <w:rPr>
          <w:rFonts w:ascii="Times New Roman" w:hAnsi="Times New Roman" w:cs="Times New Roman"/>
          <w:sz w:val="28"/>
          <w:szCs w:val="28"/>
        </w:rPr>
        <w:lastRenderedPageBreak/>
        <w:t>финансового контроля влечет за собой ответственность, установленную законодательством Российской Федерации.</w:t>
      </w:r>
    </w:p>
    <w:p w:rsidR="00571E6E" w:rsidRDefault="00571E6E" w:rsidP="00571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Проверка расходов муниципального образования контрольно-счетным органом за отчетный финансовый год осуществляется в соответствии с </w:t>
      </w:r>
      <w:hyperlink r:id="rId9" w:history="1">
        <w:r>
          <w:rPr>
            <w:rStyle w:val="a6"/>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71E6E" w:rsidRDefault="00571E6E" w:rsidP="00571E6E">
      <w:pPr>
        <w:spacing w:after="0" w:line="240" w:lineRule="auto"/>
        <w:ind w:firstLine="851"/>
        <w:jc w:val="both"/>
        <w:rPr>
          <w:rFonts w:ascii="Times New Roman" w:hAnsi="Times New Roman" w:cs="Times New Roman"/>
          <w:b/>
          <w:sz w:val="28"/>
          <w:szCs w:val="28"/>
        </w:rPr>
      </w:pPr>
    </w:p>
    <w:bookmarkEnd w:id="25"/>
    <w:p w:rsidR="00571E6E" w:rsidRDefault="00571E6E" w:rsidP="00571E6E">
      <w:pPr>
        <w:pStyle w:val="s15"/>
        <w:shd w:val="clear" w:color="auto" w:fill="FFFFFF"/>
        <w:spacing w:before="0" w:beforeAutospacing="0" w:after="0" w:afterAutospacing="0"/>
        <w:ind w:firstLine="851"/>
        <w:contextualSpacing/>
        <w:jc w:val="both"/>
        <w:rPr>
          <w:b/>
          <w:bCs/>
          <w:sz w:val="28"/>
          <w:szCs w:val="28"/>
        </w:rPr>
      </w:pPr>
      <w:r>
        <w:rPr>
          <w:b/>
          <w:sz w:val="28"/>
          <w:szCs w:val="28"/>
        </w:rPr>
        <w:t xml:space="preserve">Статья 51. </w:t>
      </w:r>
      <w:r>
        <w:rPr>
          <w:b/>
          <w:bCs/>
          <w:sz w:val="28"/>
          <w:szCs w:val="28"/>
        </w:rPr>
        <w:t>Методы осуществления муниципального финансового контроля</w:t>
      </w:r>
    </w:p>
    <w:p w:rsidR="00571E6E" w:rsidRDefault="00571E6E" w:rsidP="00571E6E">
      <w:pPr>
        <w:pStyle w:val="s15"/>
        <w:shd w:val="clear" w:color="auto" w:fill="FFFFFF"/>
        <w:spacing w:before="0" w:beforeAutospacing="0" w:after="0" w:afterAutospacing="0"/>
        <w:ind w:firstLine="851"/>
        <w:contextualSpacing/>
        <w:jc w:val="both"/>
        <w:rPr>
          <w:b/>
          <w:bCs/>
          <w:sz w:val="28"/>
          <w:szCs w:val="28"/>
        </w:rPr>
      </w:pPr>
    </w:p>
    <w:p w:rsidR="00571E6E" w:rsidRDefault="00571E6E" w:rsidP="00571E6E">
      <w:pPr>
        <w:pStyle w:val="s15"/>
        <w:shd w:val="clear" w:color="auto" w:fill="FFFFFF"/>
        <w:spacing w:before="0" w:beforeAutospacing="0" w:after="0" w:afterAutospacing="0"/>
        <w:ind w:firstLine="851"/>
        <w:contextualSpacing/>
        <w:jc w:val="both"/>
        <w:rPr>
          <w:sz w:val="28"/>
          <w:szCs w:val="28"/>
        </w:rPr>
      </w:pPr>
      <w:r>
        <w:rPr>
          <w:sz w:val="28"/>
          <w:szCs w:val="28"/>
        </w:rPr>
        <w:t>1. Методами осуществления муниципального финансового контроля являются проверка, ревизия, обследование.</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571E6E" w:rsidRDefault="00571E6E" w:rsidP="00571E6E">
      <w:pPr>
        <w:pStyle w:val="s1"/>
        <w:shd w:val="clear" w:color="auto" w:fill="FFFFFF"/>
        <w:spacing w:before="0" w:beforeAutospacing="0" w:after="0" w:afterAutospacing="0"/>
        <w:ind w:firstLine="851"/>
        <w:contextualSpacing/>
        <w:jc w:val="both"/>
        <w:rPr>
          <w:sz w:val="28"/>
          <w:szCs w:val="28"/>
          <w:highlight w:val="yellow"/>
        </w:rPr>
      </w:pPr>
      <w:r>
        <w:rPr>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Результаты проверки, ревизии оформляются актом.</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3. Проверки подразделяются на камеральные и выездные, в том числе встречные проверки.</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lastRenderedPageBreak/>
        <w:t>4. Под обследованием в целях настоящего Положения понимаются анализ и оценка состояния определенной сферы деятельности объекта контроля.</w:t>
      </w:r>
    </w:p>
    <w:p w:rsidR="00571E6E" w:rsidRDefault="00571E6E" w:rsidP="00571E6E">
      <w:pPr>
        <w:pStyle w:val="s1"/>
        <w:shd w:val="clear" w:color="auto" w:fill="FFFFFF"/>
        <w:spacing w:before="0" w:beforeAutospacing="0" w:after="0" w:afterAutospacing="0"/>
        <w:ind w:firstLine="851"/>
        <w:contextualSpacing/>
        <w:jc w:val="both"/>
        <w:rPr>
          <w:sz w:val="28"/>
          <w:szCs w:val="28"/>
          <w:highlight w:val="yellow"/>
        </w:rPr>
      </w:pPr>
      <w:r>
        <w:rPr>
          <w:sz w:val="28"/>
          <w:szCs w:val="28"/>
        </w:rPr>
        <w:t>Результаты обследования оформляются заключением.</w:t>
      </w:r>
    </w:p>
    <w:p w:rsidR="00571E6E" w:rsidRDefault="00571E6E" w:rsidP="00571E6E">
      <w:pPr>
        <w:pStyle w:val="s1"/>
        <w:shd w:val="clear" w:color="auto" w:fill="FFFFFF"/>
        <w:spacing w:before="0" w:beforeAutospacing="0" w:after="0" w:afterAutospacing="0"/>
        <w:ind w:firstLine="851"/>
        <w:contextualSpacing/>
        <w:jc w:val="both"/>
        <w:rPr>
          <w:sz w:val="28"/>
          <w:szCs w:val="28"/>
        </w:rPr>
      </w:pPr>
    </w:p>
    <w:p w:rsidR="00571E6E" w:rsidRDefault="00571E6E" w:rsidP="00571E6E">
      <w:pPr>
        <w:pStyle w:val="s1"/>
        <w:shd w:val="clear" w:color="auto" w:fill="FFFFFF"/>
        <w:spacing w:before="0" w:beforeAutospacing="0" w:after="0" w:afterAutospacing="0"/>
        <w:ind w:firstLine="851"/>
        <w:contextualSpacing/>
        <w:jc w:val="both"/>
        <w:rPr>
          <w:b/>
          <w:bCs/>
          <w:sz w:val="28"/>
          <w:szCs w:val="28"/>
        </w:rPr>
      </w:pPr>
      <w:r>
        <w:rPr>
          <w:b/>
          <w:sz w:val="28"/>
          <w:szCs w:val="28"/>
        </w:rPr>
        <w:t xml:space="preserve">Статья 52. </w:t>
      </w:r>
      <w:r>
        <w:rPr>
          <w:b/>
          <w:bCs/>
          <w:sz w:val="28"/>
          <w:szCs w:val="28"/>
        </w:rPr>
        <w:t>Полномочия органов внешнего муниципального финансового контроля по осуществлению внешнего муниципального финансового контроля</w:t>
      </w:r>
    </w:p>
    <w:p w:rsidR="00571E6E" w:rsidRDefault="00571E6E" w:rsidP="00571E6E">
      <w:pPr>
        <w:pStyle w:val="s1"/>
        <w:shd w:val="clear" w:color="auto" w:fill="FFFFFF"/>
        <w:spacing w:before="0" w:beforeAutospacing="0" w:after="0" w:afterAutospacing="0"/>
        <w:ind w:firstLine="851"/>
        <w:contextualSpacing/>
        <w:jc w:val="both"/>
        <w:rPr>
          <w:b/>
          <w:bCs/>
          <w:sz w:val="28"/>
          <w:szCs w:val="28"/>
        </w:rPr>
      </w:pP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71E6E" w:rsidRDefault="00571E6E" w:rsidP="00571E6E">
      <w:pPr>
        <w:pStyle w:val="s1"/>
        <w:shd w:val="clear" w:color="auto" w:fill="FFFFFF"/>
        <w:spacing w:before="0" w:beforeAutospacing="0" w:after="0" w:afterAutospacing="0"/>
        <w:ind w:firstLine="851"/>
        <w:contextualSpacing/>
        <w:jc w:val="both"/>
        <w:rPr>
          <w:sz w:val="28"/>
          <w:szCs w:val="28"/>
          <w:highlight w:val="yellow"/>
        </w:rPr>
      </w:pPr>
      <w:r>
        <w:rPr>
          <w:sz w:val="28"/>
          <w:szCs w:val="28"/>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направляются объектам контроля представления, предписания;</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направляются финансовым органам уведомления о применении бюджетных мер принуждения;</w:t>
      </w:r>
    </w:p>
    <w:p w:rsidR="00571E6E" w:rsidRDefault="00571E6E" w:rsidP="00571E6E">
      <w:pPr>
        <w:pStyle w:val="s1"/>
        <w:shd w:val="clear" w:color="auto" w:fill="FFFFFF"/>
        <w:spacing w:before="0" w:beforeAutospacing="0" w:after="0" w:afterAutospacing="0"/>
        <w:ind w:firstLine="851"/>
        <w:contextualSpacing/>
        <w:jc w:val="both"/>
        <w:rPr>
          <w:sz w:val="28"/>
          <w:szCs w:val="28"/>
          <w:highlight w:val="yellow"/>
        </w:rPr>
      </w:pPr>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71E6E" w:rsidRDefault="00571E6E" w:rsidP="00571E6E">
      <w:pPr>
        <w:pStyle w:val="s1"/>
        <w:shd w:val="clear" w:color="auto" w:fill="FFFFFF"/>
        <w:spacing w:before="0" w:beforeAutospacing="0" w:after="0" w:afterAutospacing="0"/>
        <w:ind w:firstLine="851"/>
        <w:contextualSpacing/>
        <w:jc w:val="both"/>
        <w:rPr>
          <w:sz w:val="28"/>
          <w:szCs w:val="28"/>
        </w:rPr>
      </w:pPr>
      <w:r>
        <w:rPr>
          <w:sz w:val="28"/>
          <w:szCs w:val="28"/>
        </w:rPr>
        <w:t xml:space="preserve">3. Порядок осуществления полномочий органами внешнего муниципального финансового контроля по внешнему муниципальному </w:t>
      </w:r>
      <w:r>
        <w:rPr>
          <w:sz w:val="28"/>
          <w:szCs w:val="28"/>
        </w:rPr>
        <w:lastRenderedPageBreak/>
        <w:t>финансовому контролю определяется в соответствии с настоящим Положением.</w:t>
      </w:r>
    </w:p>
    <w:p w:rsidR="00571E6E" w:rsidRDefault="00571E6E" w:rsidP="00571E6E">
      <w:pPr>
        <w:pStyle w:val="s1"/>
        <w:shd w:val="clear" w:color="auto" w:fill="FFFFFF"/>
        <w:spacing w:before="0" w:beforeAutospacing="0" w:after="0" w:afterAutospacing="0"/>
        <w:ind w:firstLine="851"/>
        <w:contextualSpacing/>
        <w:jc w:val="both"/>
        <w:rPr>
          <w:sz w:val="28"/>
          <w:szCs w:val="28"/>
        </w:rPr>
      </w:pPr>
    </w:p>
    <w:p w:rsidR="00571E6E" w:rsidRDefault="00571E6E" w:rsidP="00571E6E">
      <w:pPr>
        <w:shd w:val="clear" w:color="auto" w:fill="FFFFFF"/>
        <w:spacing w:after="0" w:line="240" w:lineRule="auto"/>
        <w:ind w:firstLine="851"/>
        <w:contextualSpacing/>
        <w:jc w:val="both"/>
        <w:rPr>
          <w:rFonts w:ascii="Times New Roman" w:hAnsi="Times New Roman" w:cs="Times New Roman"/>
          <w:b/>
          <w:bCs/>
          <w:sz w:val="28"/>
          <w:szCs w:val="28"/>
        </w:rPr>
      </w:pPr>
      <w:r>
        <w:rPr>
          <w:rFonts w:ascii="Times New Roman" w:hAnsi="Times New Roman" w:cs="Times New Roman"/>
          <w:b/>
          <w:bCs/>
          <w:sz w:val="28"/>
          <w:szCs w:val="28"/>
        </w:rPr>
        <w:t>Статья 53. Полномочия органов внутреннего муниципального финансового контроля по осуществлению внутреннего муниципального финансового контроля</w:t>
      </w:r>
    </w:p>
    <w:p w:rsidR="00571E6E" w:rsidRDefault="00571E6E" w:rsidP="00571E6E">
      <w:pPr>
        <w:shd w:val="clear" w:color="auto" w:fill="FFFFFF"/>
        <w:spacing w:after="0" w:line="240" w:lineRule="auto"/>
        <w:ind w:firstLine="851"/>
        <w:contextualSpacing/>
        <w:jc w:val="both"/>
        <w:rPr>
          <w:rFonts w:ascii="Times New Roman" w:hAnsi="Times New Roman" w:cs="Times New Roman"/>
          <w:b/>
          <w:bCs/>
          <w:sz w:val="28"/>
          <w:szCs w:val="28"/>
        </w:rPr>
      </w:pP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проводятся проверки, ревизии и обследования;</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направляются объектам контроля акты, заключения, представления и (или) предписания;</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направляются финансовым органам уведомления о применении бюджетных мер принуждения;</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назначается (организуется) проведение экспертиз, необходимых для проведения проверок, ревизий и обследований;</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highlight w:val="yellow"/>
        </w:rPr>
      </w:pPr>
      <w:r>
        <w:rPr>
          <w:rFonts w:ascii="Times New Roman" w:hAnsi="Times New Roman" w:cs="Times New Roman"/>
          <w:sz w:val="28"/>
          <w:szCs w:val="28"/>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571E6E" w:rsidRDefault="00571E6E" w:rsidP="00571E6E">
      <w:pPr>
        <w:pStyle w:val="s15"/>
        <w:shd w:val="clear" w:color="auto" w:fill="FFFFFF"/>
        <w:spacing w:before="0" w:beforeAutospacing="0" w:after="0" w:afterAutospacing="0"/>
        <w:ind w:firstLine="851"/>
        <w:contextualSpacing/>
        <w:jc w:val="both"/>
        <w:rPr>
          <w:b/>
          <w:bCs/>
          <w:sz w:val="28"/>
          <w:szCs w:val="28"/>
        </w:rPr>
      </w:pPr>
    </w:p>
    <w:p w:rsidR="00571E6E" w:rsidRDefault="00571E6E" w:rsidP="00571E6E">
      <w:pPr>
        <w:pStyle w:val="s15"/>
        <w:shd w:val="clear" w:color="auto" w:fill="FFFFFF"/>
        <w:spacing w:before="0" w:beforeAutospacing="0" w:after="0" w:afterAutospacing="0"/>
        <w:ind w:firstLine="851"/>
        <w:contextualSpacing/>
        <w:jc w:val="both"/>
        <w:rPr>
          <w:b/>
          <w:bCs/>
          <w:sz w:val="28"/>
          <w:szCs w:val="28"/>
        </w:rPr>
      </w:pPr>
      <w:r>
        <w:rPr>
          <w:b/>
          <w:bCs/>
          <w:sz w:val="28"/>
          <w:szCs w:val="28"/>
        </w:rPr>
        <w:t>Статья 54. Представления и предписания органов муниципального финансового контроля</w:t>
      </w: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r>
        <w:rPr>
          <w:bCs/>
          <w:sz w:val="28"/>
          <w:szCs w:val="28"/>
        </w:rPr>
        <w:t>1. 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r>
        <w:rPr>
          <w:bCs/>
          <w:sz w:val="28"/>
          <w:szCs w:val="28"/>
        </w:rPr>
        <w:t>1) требование об устранении бюджетного нарушения и о принятии мер по устранению его причин и условий;</w:t>
      </w: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r>
        <w:rPr>
          <w:bCs/>
          <w:sz w:val="28"/>
          <w:szCs w:val="28"/>
        </w:rPr>
        <w:t>2) требование о принятии мер по устранению причин и условий бюджетного нарушения в случае невозможности его устранения.</w:t>
      </w: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r>
        <w:rPr>
          <w:bCs/>
          <w:sz w:val="28"/>
          <w:szCs w:val="28"/>
        </w:rPr>
        <w:t>2. 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r>
        <w:rPr>
          <w:bCs/>
          <w:sz w:val="28"/>
          <w:szCs w:val="28"/>
        </w:rPr>
        <w:t xml:space="preserve">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w:t>
      </w:r>
      <w:r>
        <w:rPr>
          <w:bCs/>
          <w:sz w:val="28"/>
          <w:szCs w:val="28"/>
        </w:rPr>
        <w:lastRenderedPageBreak/>
        <w:t>местного самоуправления, осуществляющим функции и полномочия учредителя, иным органам и организациям.</w:t>
      </w: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r>
        <w:rPr>
          <w:bCs/>
          <w:sz w:val="28"/>
          <w:szCs w:val="28"/>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71E6E" w:rsidRDefault="00571E6E" w:rsidP="00571E6E">
      <w:pPr>
        <w:pStyle w:val="s15"/>
        <w:shd w:val="clear" w:color="auto" w:fill="FFFFFF"/>
        <w:spacing w:before="0" w:beforeAutospacing="0" w:after="0" w:afterAutospacing="0"/>
        <w:ind w:firstLine="851"/>
        <w:contextualSpacing/>
        <w:jc w:val="both"/>
        <w:rPr>
          <w:bCs/>
          <w:sz w:val="28"/>
          <w:szCs w:val="28"/>
        </w:rPr>
      </w:pPr>
      <w:r>
        <w:rPr>
          <w:bCs/>
          <w:sz w:val="28"/>
          <w:szCs w:val="28"/>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571E6E" w:rsidRDefault="00571E6E" w:rsidP="00571E6E">
      <w:pPr>
        <w:shd w:val="clear" w:color="auto" w:fill="FFFFFF"/>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571E6E" w:rsidRDefault="00571E6E" w:rsidP="00571E6E">
      <w:pPr>
        <w:jc w:val="both"/>
      </w:pPr>
    </w:p>
    <w:p w:rsidR="00571E6E" w:rsidRDefault="00571E6E" w:rsidP="00571E6E">
      <w:pPr>
        <w:rPr>
          <w:rFonts w:ascii="Times New Roman" w:hAnsi="Times New Roman" w:cs="Times New Roman"/>
          <w:sz w:val="28"/>
          <w:szCs w:val="28"/>
        </w:rPr>
      </w:pPr>
    </w:p>
    <w:p w:rsidR="00571E6E" w:rsidRDefault="00571E6E" w:rsidP="00571E6E">
      <w:pPr>
        <w:rPr>
          <w:rFonts w:ascii="Times New Roman" w:hAnsi="Times New Roman" w:cs="Times New Roman"/>
          <w:sz w:val="28"/>
          <w:szCs w:val="28"/>
        </w:rPr>
      </w:pPr>
    </w:p>
    <w:p w:rsidR="00E524CB" w:rsidRDefault="00E524CB"/>
    <w:sectPr w:rsidR="00E52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1E6E"/>
    <w:rsid w:val="00571E6E"/>
    <w:rsid w:val="00E52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71E6E"/>
    <w:pPr>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iPriority w:val="99"/>
    <w:semiHidden/>
    <w:unhideWhenUsed/>
    <w:rsid w:val="00571E6E"/>
    <w:rPr>
      <w:color w:val="0000FF"/>
      <w:u w:val="single"/>
    </w:rPr>
  </w:style>
  <w:style w:type="paragraph" w:customStyle="1" w:styleId="a5">
    <w:name w:val="Заголовок статьи"/>
    <w:basedOn w:val="a"/>
    <w:next w:val="a"/>
    <w:rsid w:val="00571E6E"/>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s1">
    <w:name w:val="s_1"/>
    <w:basedOn w:val="a"/>
    <w:rsid w:val="0057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57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571E6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6">
    <w:name w:val="Гипертекстовая ссылка"/>
    <w:rsid w:val="00571E6E"/>
    <w:rPr>
      <w:b/>
      <w:bCs/>
      <w:color w:val="008000"/>
    </w:rPr>
  </w:style>
  <w:style w:type="character" w:customStyle="1" w:styleId="a7">
    <w:name w:val="Цветовое выделение"/>
    <w:rsid w:val="00571E6E"/>
    <w:rPr>
      <w:b/>
      <w:bCs/>
      <w:color w:val="26282F"/>
      <w:sz w:val="26"/>
      <w:szCs w:val="26"/>
    </w:rPr>
  </w:style>
  <w:style w:type="paragraph" w:styleId="a8">
    <w:name w:val="Balloon Text"/>
    <w:basedOn w:val="a"/>
    <w:link w:val="a9"/>
    <w:uiPriority w:val="99"/>
    <w:semiHidden/>
    <w:unhideWhenUsed/>
    <w:rsid w:val="00571E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1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55159EFC73DFF9D5B407F020DD27C5FDB15C4394Fh9m8J" TargetMode="External"/><Relationship Id="rId3" Type="http://schemas.openxmlformats.org/officeDocument/2006/relationships/webSettings" Target="webSettings.xml"/><Relationship Id="rId7" Type="http://schemas.openxmlformats.org/officeDocument/2006/relationships/hyperlink" Target="consultantplus://offline/ref=7E3222016B48239D1F393EFDE3277696907E27403A841EA2ADEE936E62C97BDE74705F54BB5649043ABACE46C91796821825C9155E0Bb1e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7958/a822d521b7e939dc36b96b17da82719f28c22c59/" TargetMode="External"/><Relationship Id="rId11" Type="http://schemas.openxmlformats.org/officeDocument/2006/relationships/theme" Target="theme/theme1.xml"/><Relationship Id="rId5" Type="http://schemas.openxmlformats.org/officeDocument/2006/relationships/hyperlink" Target="http://www.consultant.ru/document/cons_doc_LAW_320455/62f7fcd0b8cc9d19412f837aa64d7b7ce0439aab/"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12082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15930</Words>
  <Characters>90806</Characters>
  <Application>Microsoft Office Word</Application>
  <DocSecurity>0</DocSecurity>
  <Lines>756</Lines>
  <Paragraphs>213</Paragraphs>
  <ScaleCrop>false</ScaleCrop>
  <Company/>
  <LinksUpToDate>false</LinksUpToDate>
  <CharactersWithSpaces>106523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2020-04-29T07:44:00Z</dcterms:created>
  <dcterms:modified xsi:type="dcterms:W3CDTF">2020-04-29T07:44:00Z</dcterms:modified>
</cp:coreProperties>
</file>