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75" w:rsidRDefault="00F76575" w:rsidP="00A5705F">
      <w:pPr>
        <w:pStyle w:val="BlockQuotation"/>
        <w:tabs>
          <w:tab w:val="left" w:pos="-426"/>
        </w:tabs>
        <w:suppressAutoHyphens/>
        <w:ind w:left="0" w:right="-1" w:firstLine="709"/>
        <w:jc w:val="center"/>
      </w:pPr>
    </w:p>
    <w:p w:rsidR="00F76575" w:rsidRDefault="00F76575" w:rsidP="00F76575">
      <w:pPr>
        <w:spacing w:after="0" w:line="240" w:lineRule="auto"/>
      </w:pPr>
      <w:r>
        <w:t xml:space="preserve">                     </w:t>
      </w:r>
      <w:r>
        <w:rPr>
          <w:noProof/>
        </w:rPr>
        <w:drawing>
          <wp:inline distT="0" distB="0" distL="0" distR="0">
            <wp:extent cx="499745" cy="574040"/>
            <wp:effectExtent l="19050" t="0" r="0"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srcRect/>
                    <a:stretch>
                      <a:fillRect/>
                    </a:stretch>
                  </pic:blipFill>
                  <pic:spPr bwMode="auto">
                    <a:xfrm>
                      <a:off x="0" y="0"/>
                      <a:ext cx="499745" cy="574040"/>
                    </a:xfrm>
                    <a:prstGeom prst="rect">
                      <a:avLst/>
                    </a:prstGeom>
                    <a:noFill/>
                    <a:ln w="9525">
                      <a:noFill/>
                      <a:miter lim="800000"/>
                      <a:headEnd/>
                      <a:tailEnd/>
                    </a:ln>
                  </pic:spPr>
                </pic:pic>
              </a:graphicData>
            </a:graphic>
          </wp:inline>
        </w:drawing>
      </w:r>
    </w:p>
    <w:p w:rsidR="00F76575" w:rsidRDefault="00F76575" w:rsidP="00F76575">
      <w:pPr>
        <w:tabs>
          <w:tab w:val="left" w:pos="5580"/>
        </w:tabs>
        <w:spacing w:after="0" w:line="240" w:lineRule="auto"/>
        <w:ind w:left="-360" w:firstLine="360"/>
        <w:rPr>
          <w:b/>
          <w:sz w:val="28"/>
          <w:szCs w:val="28"/>
        </w:rPr>
      </w:pPr>
      <w:r>
        <w:rPr>
          <w:b/>
        </w:rPr>
        <w:t xml:space="preserve">       </w:t>
      </w:r>
      <w:r>
        <w:rPr>
          <w:b/>
          <w:sz w:val="28"/>
          <w:szCs w:val="28"/>
        </w:rPr>
        <w:t>АДМИНИСТРАЦИЯ                                   Прокурору  Асекеевского района</w:t>
      </w:r>
    </w:p>
    <w:p w:rsidR="00F76575" w:rsidRDefault="00F76575" w:rsidP="00F76575">
      <w:pPr>
        <w:tabs>
          <w:tab w:val="center" w:pos="4960"/>
        </w:tabs>
        <w:spacing w:after="0" w:line="240" w:lineRule="auto"/>
        <w:rPr>
          <w:b/>
          <w:sz w:val="28"/>
          <w:szCs w:val="28"/>
        </w:rPr>
      </w:pPr>
      <w:r>
        <w:rPr>
          <w:b/>
          <w:sz w:val="28"/>
          <w:szCs w:val="28"/>
        </w:rPr>
        <w:t xml:space="preserve">     МУНИЦИПАЛЬНОГО</w:t>
      </w:r>
      <w:r>
        <w:rPr>
          <w:b/>
          <w:sz w:val="28"/>
          <w:szCs w:val="28"/>
        </w:rPr>
        <w:tab/>
        <w:t xml:space="preserve">                               советнику юстиции В.А.Игнатьеву                                                                             </w:t>
      </w:r>
    </w:p>
    <w:p w:rsidR="00F76575" w:rsidRDefault="00F76575" w:rsidP="00F76575">
      <w:pPr>
        <w:tabs>
          <w:tab w:val="center" w:pos="4677"/>
        </w:tabs>
        <w:spacing w:after="0" w:line="240" w:lineRule="auto"/>
        <w:rPr>
          <w:b/>
          <w:sz w:val="28"/>
          <w:szCs w:val="28"/>
        </w:rPr>
      </w:pPr>
      <w:r>
        <w:rPr>
          <w:b/>
          <w:sz w:val="28"/>
          <w:szCs w:val="28"/>
        </w:rPr>
        <w:t xml:space="preserve">         ОБРАЗОВАНИЯ</w:t>
      </w:r>
      <w:r>
        <w:rPr>
          <w:b/>
          <w:sz w:val="28"/>
          <w:szCs w:val="28"/>
        </w:rPr>
        <w:tab/>
        <w:t xml:space="preserve">                                                  </w:t>
      </w:r>
    </w:p>
    <w:p w:rsidR="00F76575" w:rsidRDefault="00F76575" w:rsidP="00F76575">
      <w:pPr>
        <w:tabs>
          <w:tab w:val="center" w:pos="4677"/>
        </w:tabs>
        <w:spacing w:after="0" w:line="240" w:lineRule="auto"/>
        <w:rPr>
          <w:b/>
          <w:sz w:val="28"/>
          <w:szCs w:val="28"/>
        </w:rPr>
      </w:pPr>
      <w:r>
        <w:rPr>
          <w:b/>
          <w:sz w:val="28"/>
          <w:szCs w:val="28"/>
        </w:rPr>
        <w:t>ЗАГЛЯДИНСКИЙ СЕЛЬСОВЕТ</w:t>
      </w:r>
      <w:r>
        <w:rPr>
          <w:b/>
          <w:sz w:val="28"/>
          <w:szCs w:val="28"/>
        </w:rPr>
        <w:tab/>
      </w:r>
    </w:p>
    <w:p w:rsidR="00F76575" w:rsidRDefault="00F76575" w:rsidP="00F76575">
      <w:pPr>
        <w:tabs>
          <w:tab w:val="left" w:pos="2790"/>
        </w:tabs>
        <w:spacing w:after="0" w:line="240" w:lineRule="auto"/>
        <w:rPr>
          <w:b/>
          <w:sz w:val="28"/>
          <w:szCs w:val="28"/>
        </w:rPr>
      </w:pPr>
      <w:r>
        <w:rPr>
          <w:b/>
          <w:sz w:val="28"/>
          <w:szCs w:val="28"/>
        </w:rPr>
        <w:t xml:space="preserve">   АСЕКЕЕВСКОГО РАЙОНА</w:t>
      </w:r>
    </w:p>
    <w:p w:rsidR="00F76575" w:rsidRDefault="00F76575" w:rsidP="00F76575">
      <w:pPr>
        <w:tabs>
          <w:tab w:val="left" w:pos="5580"/>
        </w:tabs>
        <w:spacing w:after="0" w:line="240" w:lineRule="auto"/>
        <w:rPr>
          <w:sz w:val="28"/>
          <w:szCs w:val="28"/>
        </w:rPr>
      </w:pPr>
      <w:r>
        <w:rPr>
          <w:b/>
          <w:sz w:val="28"/>
          <w:szCs w:val="28"/>
        </w:rPr>
        <w:t xml:space="preserve">  ОРЕНБУРГСКОЙ ОБЛАСТИ</w:t>
      </w:r>
    </w:p>
    <w:p w:rsidR="00F76575" w:rsidRDefault="00F76575" w:rsidP="00F76575">
      <w:pPr>
        <w:tabs>
          <w:tab w:val="left" w:pos="6570"/>
        </w:tabs>
        <w:spacing w:after="0" w:line="240" w:lineRule="auto"/>
        <w:rPr>
          <w:sz w:val="20"/>
          <w:szCs w:val="20"/>
        </w:rPr>
      </w:pPr>
      <w:r>
        <w:rPr>
          <w:sz w:val="20"/>
          <w:szCs w:val="20"/>
        </w:rPr>
        <w:t xml:space="preserve">461705, ст. Заглядино, ул. Фурманова 1а                          </w:t>
      </w:r>
    </w:p>
    <w:p w:rsidR="00F76575" w:rsidRDefault="00F76575" w:rsidP="00F76575">
      <w:pPr>
        <w:tabs>
          <w:tab w:val="left" w:pos="6570"/>
        </w:tabs>
        <w:spacing w:after="0" w:line="240" w:lineRule="auto"/>
        <w:rPr>
          <w:sz w:val="20"/>
          <w:szCs w:val="20"/>
        </w:rPr>
      </w:pPr>
      <w:r>
        <w:rPr>
          <w:sz w:val="20"/>
          <w:szCs w:val="20"/>
        </w:rPr>
        <w:t xml:space="preserve">Асекеевский район, Оренбургская области                     </w:t>
      </w:r>
    </w:p>
    <w:p w:rsidR="00F76575" w:rsidRDefault="00F76575" w:rsidP="00F76575">
      <w:pPr>
        <w:spacing w:after="0" w:line="240" w:lineRule="auto"/>
        <w:rPr>
          <w:sz w:val="20"/>
          <w:szCs w:val="20"/>
        </w:rPr>
      </w:pPr>
      <w:r>
        <w:rPr>
          <w:sz w:val="20"/>
          <w:szCs w:val="20"/>
        </w:rPr>
        <w:t xml:space="preserve">       телефон…….. (8-35351)23-059                                   </w:t>
      </w:r>
    </w:p>
    <w:p w:rsidR="00F76575" w:rsidRDefault="00F76575" w:rsidP="00F76575">
      <w:pPr>
        <w:tabs>
          <w:tab w:val="left" w:pos="5355"/>
        </w:tabs>
        <w:spacing w:after="0" w:line="240" w:lineRule="auto"/>
        <w:rPr>
          <w:b/>
          <w:sz w:val="20"/>
          <w:szCs w:val="20"/>
        </w:rPr>
      </w:pPr>
      <w:r>
        <w:rPr>
          <w:sz w:val="20"/>
          <w:szCs w:val="20"/>
        </w:rPr>
        <w:t xml:space="preserve">       телефакс……. (8-35351)23-124                             </w:t>
      </w:r>
    </w:p>
    <w:p w:rsidR="00F76575" w:rsidRDefault="00F76575" w:rsidP="00F76575">
      <w:pPr>
        <w:tabs>
          <w:tab w:val="center" w:pos="4961"/>
        </w:tabs>
        <w:spacing w:after="0" w:line="240" w:lineRule="auto"/>
      </w:pPr>
      <w:r>
        <w:rPr>
          <w:b/>
        </w:rPr>
        <w:t xml:space="preserve">         </w:t>
      </w:r>
      <w:r w:rsidR="00E75D86">
        <w:t>25.03</w:t>
      </w:r>
      <w:r>
        <w:t>.2019</w:t>
      </w:r>
      <w:r>
        <w:rPr>
          <w:b/>
        </w:rPr>
        <w:t xml:space="preserve">   </w:t>
      </w:r>
      <w:r w:rsidR="00E75D86">
        <w:t>№  54</w:t>
      </w:r>
      <w:r>
        <w:t xml:space="preserve">     </w:t>
      </w:r>
    </w:p>
    <w:p w:rsidR="00F76575" w:rsidRDefault="00F76575" w:rsidP="00F76575">
      <w:pPr>
        <w:tabs>
          <w:tab w:val="center" w:pos="4961"/>
        </w:tabs>
      </w:pPr>
      <w:r>
        <w:t xml:space="preserve">                                     </w:t>
      </w:r>
    </w:p>
    <w:p w:rsidR="00F76575" w:rsidRPr="0017310E" w:rsidRDefault="00F76575" w:rsidP="00F76575">
      <w:pPr>
        <w:pStyle w:val="BlockQuotation"/>
        <w:tabs>
          <w:tab w:val="left" w:pos="-426"/>
        </w:tabs>
        <w:suppressAutoHyphens/>
        <w:ind w:left="0" w:right="-1" w:firstLine="709"/>
      </w:pPr>
      <w:r w:rsidRPr="0017310E">
        <w:t xml:space="preserve">         </w:t>
      </w:r>
      <w:r>
        <w:t xml:space="preserve">      </w:t>
      </w:r>
      <w:r w:rsidRPr="0017310E">
        <w:t>Администрация муниципального образования Заглядинский сельсовет Асекеевского района направляет Вам проект</w:t>
      </w:r>
      <w:r>
        <w:t xml:space="preserve">  постановления                                 </w:t>
      </w:r>
      <w:r w:rsidRPr="0017310E">
        <w:t>МО Заглядинский сельсовет  «</w:t>
      </w:r>
      <w:r>
        <w:t>Об утверждении адресной программы «Переселение граждан муниципального образования Заглядинский сельсовет Асекеевского района Оренбургской области из аварийного жилищного фонда» на 2019–2025 годы</w:t>
      </w:r>
      <w:r w:rsidRPr="0017310E">
        <w:rPr>
          <w:color w:val="000000"/>
        </w:rPr>
        <w:t>»</w:t>
      </w:r>
      <w:r w:rsidRPr="0017310E">
        <w:rPr>
          <w:b/>
        </w:rPr>
        <w:t xml:space="preserve"> </w:t>
      </w:r>
      <w:r w:rsidRPr="0017310E">
        <w:t>для проведения антикоррупционной и правовой экспертизы.</w:t>
      </w:r>
    </w:p>
    <w:p w:rsidR="00F76575" w:rsidRDefault="00F76575" w:rsidP="00F76575">
      <w:pPr>
        <w:spacing w:after="0" w:line="240" w:lineRule="auto"/>
        <w:jc w:val="center"/>
      </w:pPr>
      <w:r w:rsidRPr="0017310E">
        <w:rPr>
          <w:rFonts w:ascii="Times New Roman" w:hAnsi="Times New Roman" w:cs="Times New Roman"/>
          <w:sz w:val="28"/>
          <w:szCs w:val="28"/>
        </w:rPr>
        <w:t>Специалист администрации                                                         Н.И.Семендеева</w:t>
      </w:r>
    </w:p>
    <w:p w:rsidR="00F76575" w:rsidRDefault="00F76575" w:rsidP="00F76575">
      <w:pPr>
        <w:spacing w:after="0" w:line="240" w:lineRule="auto"/>
        <w:ind w:firstLine="851"/>
        <w:jc w:val="center"/>
        <w:rPr>
          <w:rFonts w:ascii="Times New Roman" w:hAnsi="Times New Roman" w:cs="Times New Roman"/>
          <w:sz w:val="28"/>
          <w:szCs w:val="28"/>
        </w:rPr>
      </w:pPr>
    </w:p>
    <w:p w:rsidR="00F76575" w:rsidRDefault="00F76575" w:rsidP="00A5705F">
      <w:pPr>
        <w:pStyle w:val="BlockQuotation"/>
        <w:tabs>
          <w:tab w:val="left" w:pos="-426"/>
        </w:tabs>
        <w:suppressAutoHyphens/>
        <w:ind w:left="0" w:right="-1" w:firstLine="709"/>
        <w:jc w:val="center"/>
      </w:pPr>
    </w:p>
    <w:p w:rsidR="00A5705F" w:rsidRDefault="00A5705F" w:rsidP="00A5705F">
      <w:pPr>
        <w:pStyle w:val="BlockQuotation"/>
        <w:tabs>
          <w:tab w:val="left" w:pos="-426"/>
        </w:tabs>
        <w:suppressAutoHyphens/>
        <w:ind w:left="0" w:right="-1" w:firstLine="709"/>
        <w:jc w:val="center"/>
      </w:pPr>
      <w:r>
        <w:t>Об утверждении адресной программы «Переселение граждан муниципального образования Заглядинский сельсовет Асекеевского района Оренбургской области из аварийного жилищного фонда» на 2019–2025 годы</w:t>
      </w:r>
    </w:p>
    <w:p w:rsidR="00A5705F" w:rsidRDefault="00A5705F" w:rsidP="00A5705F">
      <w:pPr>
        <w:pStyle w:val="BlockQuotation"/>
        <w:tabs>
          <w:tab w:val="left" w:pos="-426"/>
        </w:tabs>
        <w:suppressAutoHyphens/>
        <w:ind w:right="-58"/>
        <w:jc w:val="center"/>
      </w:pPr>
    </w:p>
    <w:p w:rsidR="00A5705F" w:rsidRDefault="00A5705F" w:rsidP="00A5705F">
      <w:pPr>
        <w:pStyle w:val="BlockQuotation"/>
        <w:tabs>
          <w:tab w:val="left" w:pos="-426"/>
          <w:tab w:val="left" w:pos="960"/>
        </w:tabs>
        <w:suppressAutoHyphens/>
        <w:ind w:left="0" w:right="-57" w:firstLine="720"/>
      </w:pPr>
      <w:r>
        <w:t>В целях реализации Федерального закона от 21 июля 2007 года             № 185-ФЗ «О Фонде содействия реформированию жилищно-коммунального хозяйства», руководствуясь Уставом муниципального образования Заглядинский сельсоветп о с т а н о в л я ю :</w:t>
      </w:r>
    </w:p>
    <w:p w:rsidR="00A5705F" w:rsidRDefault="00A5705F" w:rsidP="00A5705F">
      <w:pPr>
        <w:pStyle w:val="BlockQuotation"/>
        <w:numPr>
          <w:ilvl w:val="0"/>
          <w:numId w:val="42"/>
        </w:numPr>
        <w:tabs>
          <w:tab w:val="left" w:pos="-426"/>
        </w:tabs>
        <w:suppressAutoHyphens/>
        <w:ind w:left="0" w:right="-58" w:firstLine="709"/>
      </w:pPr>
      <w:r>
        <w:t>Утвердить адресную программу «Переселение гражданмуниципального образования Заглядинский сельсоветАсекеевского района Оренбургской области из аварийного жилищного фонда» на2019–2025 годы, согласно приложению.</w:t>
      </w:r>
    </w:p>
    <w:p w:rsidR="00A5705F" w:rsidRPr="000E5D84" w:rsidRDefault="00A5705F" w:rsidP="00A5705F">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2. Обнародо</w:t>
      </w:r>
      <w:r w:rsidRPr="000E5D84">
        <w:rPr>
          <w:rFonts w:ascii="Times New Roman" w:hAnsi="Times New Roman" w:cs="Times New Roman"/>
          <w:sz w:val="28"/>
          <w:szCs w:val="28"/>
        </w:rPr>
        <w:t>вать настоящее постановление на официальном сайте в сети Интернет</w:t>
      </w:r>
      <w:r>
        <w:rPr>
          <w:rFonts w:ascii="Times New Roman" w:hAnsi="Times New Roman" w:cs="Times New Roman"/>
          <w:sz w:val="28"/>
          <w:szCs w:val="28"/>
        </w:rPr>
        <w:t>.</w:t>
      </w:r>
    </w:p>
    <w:p w:rsidR="00A5705F" w:rsidRPr="000E5D84" w:rsidRDefault="00A5705F" w:rsidP="00A5705F">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Pr="000E5D84">
        <w:rPr>
          <w:rFonts w:ascii="Times New Roman" w:hAnsi="Times New Roman" w:cs="Times New Roman"/>
          <w:sz w:val="28"/>
          <w:szCs w:val="28"/>
        </w:rPr>
        <w:t>. Контроль за исполнением настоящего постановления оставляю за собой.</w:t>
      </w:r>
    </w:p>
    <w:p w:rsidR="00A5705F" w:rsidRDefault="00A5705F" w:rsidP="00A5705F">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4</w:t>
      </w:r>
      <w:r w:rsidRPr="000E5D84">
        <w:rPr>
          <w:rFonts w:ascii="Times New Roman" w:hAnsi="Times New Roman" w:cs="Times New Roman"/>
          <w:sz w:val="28"/>
          <w:szCs w:val="28"/>
        </w:rPr>
        <w:t xml:space="preserve">. Постановление вступит в силу после </w:t>
      </w:r>
      <w:r>
        <w:rPr>
          <w:rFonts w:ascii="Times New Roman" w:hAnsi="Times New Roman" w:cs="Times New Roman"/>
          <w:sz w:val="28"/>
          <w:szCs w:val="28"/>
        </w:rPr>
        <w:t>обнародования</w:t>
      </w:r>
      <w:r w:rsidRPr="000E5D84">
        <w:rPr>
          <w:rFonts w:ascii="Times New Roman" w:hAnsi="Times New Roman" w:cs="Times New Roman"/>
          <w:sz w:val="28"/>
          <w:szCs w:val="28"/>
        </w:rPr>
        <w:t>.</w:t>
      </w:r>
    </w:p>
    <w:p w:rsidR="00A5705F" w:rsidRDefault="00A5705F" w:rsidP="00A5705F">
      <w:pPr>
        <w:pStyle w:val="BlockQuotation"/>
        <w:widowControl/>
        <w:tabs>
          <w:tab w:val="left" w:pos="-426"/>
        </w:tabs>
        <w:suppressAutoHyphens/>
        <w:ind w:left="0" w:right="-58" w:firstLine="0"/>
        <w:jc w:val="center"/>
      </w:pPr>
    </w:p>
    <w:p w:rsidR="00A5705F" w:rsidRPr="002C76F5" w:rsidRDefault="00A5705F" w:rsidP="00A5705F">
      <w:pPr>
        <w:suppressAutoHyphens/>
        <w:overflowPunct w:val="0"/>
        <w:autoSpaceDE w:val="0"/>
        <w:autoSpaceDN w:val="0"/>
        <w:adjustRightInd w:val="0"/>
        <w:textAlignment w:val="baseline"/>
        <w:rPr>
          <w:rFonts w:ascii="Times New Roman" w:hAnsi="Times New Roman" w:cs="Times New Roman"/>
          <w:sz w:val="28"/>
          <w:szCs w:val="28"/>
        </w:rPr>
      </w:pPr>
      <w:r w:rsidRPr="002C76F5">
        <w:rPr>
          <w:rFonts w:ascii="Times New Roman" w:hAnsi="Times New Roman" w:cs="Times New Roman"/>
          <w:sz w:val="28"/>
          <w:szCs w:val="28"/>
        </w:rPr>
        <w:t>Глава муниципального образования                                      Э.Н.Гарейшин</w:t>
      </w:r>
    </w:p>
    <w:p w:rsidR="00A5705F" w:rsidRPr="00E162C3" w:rsidRDefault="00A5705F" w:rsidP="00A5705F">
      <w:pPr>
        <w:spacing w:after="0" w:line="240" w:lineRule="auto"/>
        <w:jc w:val="both"/>
        <w:rPr>
          <w:rFonts w:ascii="Times New Roman" w:hAnsi="Times New Roman" w:cs="Times New Roman"/>
          <w:sz w:val="24"/>
          <w:szCs w:val="28"/>
        </w:rPr>
      </w:pPr>
      <w:r w:rsidRPr="00E162C3">
        <w:rPr>
          <w:rFonts w:ascii="Times New Roman" w:hAnsi="Times New Roman" w:cs="Times New Roman"/>
          <w:sz w:val="24"/>
          <w:szCs w:val="28"/>
        </w:rPr>
        <w:lastRenderedPageBreak/>
        <w:t>Разослано: в дело, администрации района, прокурору района.</w:t>
      </w:r>
    </w:p>
    <w:p w:rsidR="00A5705F" w:rsidRDefault="00A5705F" w:rsidP="00A5705F">
      <w:pPr>
        <w:suppressAutoHyphens/>
        <w:overflowPunct w:val="0"/>
        <w:autoSpaceDE w:val="0"/>
        <w:autoSpaceDN w:val="0"/>
        <w:adjustRightInd w:val="0"/>
        <w:textAlignment w:val="baseline"/>
        <w:rPr>
          <w:sz w:val="28"/>
          <w:szCs w:val="28"/>
        </w:rPr>
      </w:pPr>
    </w:p>
    <w:p w:rsidR="00A5705F" w:rsidRDefault="00A5705F" w:rsidP="00A5705F">
      <w:pPr>
        <w:spacing w:after="0" w:line="240" w:lineRule="auto"/>
        <w:ind w:left="5245"/>
        <w:jc w:val="both"/>
        <w:rPr>
          <w:rFonts w:ascii="Times New Roman" w:hAnsi="Times New Roman" w:cs="Times New Roman"/>
          <w:b/>
          <w:sz w:val="28"/>
          <w:szCs w:val="28"/>
        </w:rPr>
      </w:pPr>
    </w:p>
    <w:p w:rsidR="00A5705F" w:rsidRPr="00E162C3" w:rsidRDefault="00A5705F" w:rsidP="00A5705F">
      <w:pPr>
        <w:tabs>
          <w:tab w:val="left" w:pos="5812"/>
        </w:tabs>
        <w:spacing w:after="0" w:line="240" w:lineRule="auto"/>
        <w:ind w:left="5812"/>
        <w:jc w:val="both"/>
        <w:rPr>
          <w:rFonts w:ascii="Times New Roman" w:hAnsi="Times New Roman" w:cs="Times New Roman"/>
          <w:b/>
          <w:sz w:val="24"/>
          <w:szCs w:val="28"/>
        </w:rPr>
      </w:pPr>
      <w:r w:rsidRPr="00E162C3">
        <w:rPr>
          <w:rFonts w:ascii="Times New Roman" w:hAnsi="Times New Roman" w:cs="Times New Roman"/>
          <w:b/>
          <w:sz w:val="24"/>
          <w:szCs w:val="28"/>
        </w:rPr>
        <w:t>Приложение</w:t>
      </w:r>
    </w:p>
    <w:p w:rsidR="00A5705F" w:rsidRPr="00E162C3" w:rsidRDefault="00A5705F" w:rsidP="00A5705F">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к постановлению администрации</w:t>
      </w:r>
    </w:p>
    <w:p w:rsidR="00A5705F" w:rsidRPr="00E162C3" w:rsidRDefault="00A5705F" w:rsidP="00A5705F">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муниципального образования</w:t>
      </w:r>
    </w:p>
    <w:p w:rsidR="00A5705F" w:rsidRPr="00E162C3" w:rsidRDefault="00A5705F" w:rsidP="00A5705F">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Заглядинский сельсовет</w:t>
      </w:r>
    </w:p>
    <w:p w:rsidR="00A5705F" w:rsidRPr="00E162C3" w:rsidRDefault="00A5705F" w:rsidP="00A5705F">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Асекеевского района</w:t>
      </w:r>
    </w:p>
    <w:p w:rsidR="00A5705F" w:rsidRPr="00E162C3" w:rsidRDefault="00A5705F" w:rsidP="00A5705F">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Оренбургской области</w:t>
      </w:r>
    </w:p>
    <w:p w:rsidR="00A5705F" w:rsidRPr="00E162C3" w:rsidRDefault="00A5705F" w:rsidP="00A5705F">
      <w:pPr>
        <w:tabs>
          <w:tab w:val="left" w:pos="5812"/>
        </w:tabs>
        <w:spacing w:after="0" w:line="240" w:lineRule="auto"/>
        <w:ind w:left="5812"/>
        <w:jc w:val="both"/>
        <w:rPr>
          <w:rFonts w:ascii="Times New Roman" w:hAnsi="Times New Roman" w:cs="Times New Roman"/>
          <w:sz w:val="24"/>
          <w:szCs w:val="28"/>
        </w:rPr>
      </w:pPr>
      <w:r w:rsidRPr="00E162C3">
        <w:rPr>
          <w:rFonts w:ascii="Times New Roman" w:hAnsi="Times New Roman" w:cs="Times New Roman"/>
          <w:sz w:val="24"/>
          <w:szCs w:val="28"/>
        </w:rPr>
        <w:t>от 21.03.2019 № 22-п</w:t>
      </w:r>
    </w:p>
    <w:p w:rsidR="00A5705F" w:rsidRPr="00E162C3" w:rsidRDefault="00A5705F" w:rsidP="00A5705F">
      <w:pPr>
        <w:spacing w:after="0" w:line="240" w:lineRule="auto"/>
        <w:jc w:val="center"/>
        <w:rPr>
          <w:rFonts w:ascii="Times New Roman" w:hAnsi="Times New Roman" w:cs="Times New Roman"/>
          <w:sz w:val="24"/>
          <w:szCs w:val="28"/>
        </w:rPr>
      </w:pPr>
    </w:p>
    <w:p w:rsidR="00A5705F" w:rsidRPr="00E162C3" w:rsidRDefault="00A5705F" w:rsidP="00A5705F">
      <w:pPr>
        <w:spacing w:after="0" w:line="240" w:lineRule="auto"/>
        <w:jc w:val="center"/>
        <w:rPr>
          <w:rFonts w:ascii="Times New Roman" w:hAnsi="Times New Roman" w:cs="Times New Roman"/>
          <w:sz w:val="24"/>
          <w:szCs w:val="28"/>
        </w:rPr>
      </w:pPr>
    </w:p>
    <w:p w:rsidR="00A5705F" w:rsidRDefault="00A5705F" w:rsidP="00A5705F">
      <w:pPr>
        <w:spacing w:after="0" w:line="240" w:lineRule="auto"/>
        <w:jc w:val="center"/>
        <w:rPr>
          <w:rFonts w:ascii="Times New Roman" w:hAnsi="Times New Roman" w:cs="Times New Roman"/>
          <w:sz w:val="24"/>
          <w:szCs w:val="28"/>
        </w:rPr>
      </w:pPr>
    </w:p>
    <w:p w:rsidR="00A5705F" w:rsidRPr="00E162C3" w:rsidRDefault="00A5705F" w:rsidP="00A5705F">
      <w:pPr>
        <w:spacing w:after="0" w:line="240" w:lineRule="auto"/>
        <w:jc w:val="center"/>
        <w:rPr>
          <w:rFonts w:ascii="Times New Roman" w:hAnsi="Times New Roman" w:cs="Times New Roman"/>
          <w:sz w:val="24"/>
          <w:szCs w:val="28"/>
        </w:rPr>
      </w:pPr>
    </w:p>
    <w:p w:rsidR="00A5705F" w:rsidRPr="00E162C3" w:rsidRDefault="00A5705F" w:rsidP="00A5705F">
      <w:pPr>
        <w:spacing w:after="0" w:line="240" w:lineRule="auto"/>
        <w:jc w:val="center"/>
        <w:rPr>
          <w:rFonts w:ascii="Times New Roman" w:hAnsi="Times New Roman" w:cs="Times New Roman"/>
          <w:b/>
          <w:sz w:val="24"/>
          <w:szCs w:val="28"/>
        </w:rPr>
      </w:pPr>
      <w:r w:rsidRPr="00E162C3">
        <w:rPr>
          <w:rFonts w:ascii="Times New Roman" w:hAnsi="Times New Roman" w:cs="Times New Roman"/>
          <w:b/>
          <w:sz w:val="24"/>
          <w:szCs w:val="28"/>
        </w:rPr>
        <w:t>АДРЕСНАЯ ПРОГРАММА</w:t>
      </w:r>
    </w:p>
    <w:p w:rsidR="00A5705F" w:rsidRPr="00E162C3" w:rsidRDefault="00A5705F" w:rsidP="00A5705F">
      <w:pPr>
        <w:spacing w:after="0" w:line="240" w:lineRule="auto"/>
        <w:jc w:val="center"/>
        <w:rPr>
          <w:rFonts w:ascii="Times New Roman" w:hAnsi="Times New Roman" w:cs="Times New Roman"/>
          <w:b/>
          <w:sz w:val="24"/>
          <w:szCs w:val="28"/>
        </w:rPr>
      </w:pPr>
    </w:p>
    <w:p w:rsidR="00A5705F" w:rsidRDefault="00A5705F" w:rsidP="00A5705F">
      <w:pPr>
        <w:spacing w:after="0" w:line="240" w:lineRule="auto"/>
        <w:jc w:val="center"/>
        <w:rPr>
          <w:rFonts w:ascii="Times New Roman" w:eastAsia="Times New Roman" w:hAnsi="Times New Roman" w:cs="Times New Roman"/>
          <w:b/>
          <w:sz w:val="24"/>
          <w:szCs w:val="28"/>
        </w:rPr>
      </w:pPr>
      <w:r w:rsidRPr="00E162C3">
        <w:rPr>
          <w:rFonts w:ascii="Times New Roman" w:eastAsia="Times New Roman" w:hAnsi="Times New Roman" w:cs="Times New Roman"/>
          <w:b/>
          <w:sz w:val="24"/>
          <w:szCs w:val="28"/>
        </w:rPr>
        <w:t xml:space="preserve">«Переселение граждан муниципального образования </w:t>
      </w:r>
      <w:r>
        <w:rPr>
          <w:rFonts w:ascii="Times New Roman" w:eastAsia="Times New Roman" w:hAnsi="Times New Roman" w:cs="Times New Roman"/>
          <w:b/>
          <w:sz w:val="24"/>
          <w:szCs w:val="28"/>
        </w:rPr>
        <w:t>Заглядинский</w:t>
      </w:r>
      <w:r w:rsidRPr="00E162C3">
        <w:rPr>
          <w:rFonts w:ascii="Times New Roman" w:eastAsia="Times New Roman" w:hAnsi="Times New Roman" w:cs="Times New Roman"/>
          <w:b/>
          <w:sz w:val="24"/>
          <w:szCs w:val="28"/>
        </w:rPr>
        <w:t xml:space="preserve"> сельсовет Асекеевского района Оренбургской области из аварийного жилищного фонда»</w:t>
      </w:r>
    </w:p>
    <w:p w:rsidR="00A5705F" w:rsidRPr="00E162C3" w:rsidRDefault="00A5705F" w:rsidP="00A5705F">
      <w:pPr>
        <w:spacing w:after="0" w:line="240" w:lineRule="auto"/>
        <w:jc w:val="center"/>
        <w:rPr>
          <w:rFonts w:ascii="Times New Roman" w:hAnsi="Times New Roman" w:cs="Times New Roman"/>
          <w:b/>
          <w:sz w:val="24"/>
          <w:szCs w:val="28"/>
        </w:rPr>
      </w:pPr>
      <w:r w:rsidRPr="00E162C3">
        <w:rPr>
          <w:rFonts w:ascii="Times New Roman" w:eastAsia="Times New Roman" w:hAnsi="Times New Roman" w:cs="Times New Roman"/>
          <w:b/>
          <w:sz w:val="24"/>
          <w:szCs w:val="28"/>
        </w:rPr>
        <w:t xml:space="preserve"> на 201</w:t>
      </w:r>
      <w:r w:rsidRPr="00E162C3">
        <w:rPr>
          <w:rFonts w:ascii="Times New Roman" w:hAnsi="Times New Roman" w:cs="Times New Roman"/>
          <w:b/>
          <w:sz w:val="24"/>
          <w:szCs w:val="28"/>
        </w:rPr>
        <w:t>9</w:t>
      </w:r>
      <w:r w:rsidRPr="00E162C3">
        <w:rPr>
          <w:rFonts w:ascii="Times New Roman" w:eastAsia="Times New Roman" w:hAnsi="Times New Roman" w:cs="Times New Roman"/>
          <w:b/>
          <w:sz w:val="24"/>
          <w:szCs w:val="28"/>
        </w:rPr>
        <w:t>-20</w:t>
      </w:r>
      <w:r w:rsidRPr="00E162C3">
        <w:rPr>
          <w:rFonts w:ascii="Times New Roman" w:hAnsi="Times New Roman" w:cs="Times New Roman"/>
          <w:b/>
          <w:sz w:val="24"/>
          <w:szCs w:val="28"/>
        </w:rPr>
        <w:t>2</w:t>
      </w:r>
      <w:r w:rsidRPr="00E162C3">
        <w:rPr>
          <w:rFonts w:ascii="Times New Roman" w:eastAsia="Times New Roman" w:hAnsi="Times New Roman" w:cs="Times New Roman"/>
          <w:b/>
          <w:sz w:val="24"/>
          <w:szCs w:val="28"/>
        </w:rPr>
        <w:t>5 годы.</w:t>
      </w:r>
    </w:p>
    <w:p w:rsidR="00A5705F" w:rsidRPr="00E162C3" w:rsidRDefault="00A5705F" w:rsidP="00A5705F">
      <w:pPr>
        <w:pStyle w:val="BlockQuotation"/>
        <w:widowControl/>
        <w:tabs>
          <w:tab w:val="left" w:pos="-426"/>
        </w:tabs>
        <w:suppressAutoHyphens/>
        <w:ind w:left="0" w:right="-58" w:firstLine="0"/>
        <w:jc w:val="center"/>
        <w:rPr>
          <w:b/>
          <w:bCs/>
          <w:caps/>
          <w:sz w:val="20"/>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b/>
          <w:bCs/>
          <w:caps/>
          <w:sz w:val="22"/>
          <w:szCs w:val="22"/>
        </w:rPr>
      </w:pPr>
    </w:p>
    <w:p w:rsidR="00A5705F" w:rsidRPr="00D81DAC" w:rsidRDefault="00A5705F" w:rsidP="00A5705F">
      <w:pPr>
        <w:pStyle w:val="BlockQuotation"/>
        <w:widowControl/>
        <w:tabs>
          <w:tab w:val="left" w:pos="-426"/>
        </w:tabs>
        <w:suppressAutoHyphens/>
        <w:ind w:left="0" w:right="-58" w:firstLine="0"/>
        <w:jc w:val="center"/>
        <w:rPr>
          <w:sz w:val="22"/>
          <w:szCs w:val="22"/>
        </w:rPr>
        <w:sectPr w:rsidR="00A5705F" w:rsidRPr="00D81DAC" w:rsidSect="00451DE9">
          <w:headerReference w:type="even" r:id="rId8"/>
          <w:headerReference w:type="default" r:id="rId9"/>
          <w:footerReference w:type="default" r:id="rId10"/>
          <w:pgSz w:w="11907" w:h="16840"/>
          <w:pgMar w:top="1134" w:right="851" w:bottom="1134" w:left="1701" w:header="425" w:footer="720" w:gutter="0"/>
          <w:pgNumType w:start="1"/>
          <w:cols w:space="720"/>
          <w:titlePg/>
        </w:sectPr>
      </w:pPr>
    </w:p>
    <w:p w:rsidR="00A5705F" w:rsidRPr="00E162C3" w:rsidRDefault="00A5705F" w:rsidP="00A5705F">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bCs/>
          <w:sz w:val="24"/>
          <w:szCs w:val="24"/>
        </w:rPr>
        <w:lastRenderedPageBreak/>
        <w:t xml:space="preserve">Паспорт </w:t>
      </w:r>
    </w:p>
    <w:p w:rsidR="00A5705F" w:rsidRPr="00E162C3" w:rsidRDefault="00A5705F" w:rsidP="00A5705F">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bCs/>
          <w:sz w:val="24"/>
          <w:szCs w:val="24"/>
        </w:rPr>
        <w:t xml:space="preserve">адресной программы </w:t>
      </w:r>
    </w:p>
    <w:p w:rsidR="00A5705F" w:rsidRPr="00E162C3" w:rsidRDefault="00A5705F" w:rsidP="00A5705F">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sz w:val="24"/>
          <w:szCs w:val="24"/>
        </w:rPr>
        <w:t>«Переселение граждан муниципального образования Заглядинский сельсовет</w:t>
      </w:r>
      <w:r w:rsidRPr="00647344">
        <w:rPr>
          <w:rFonts w:ascii="Times New Roman" w:eastAsia="Times New Roman" w:hAnsi="Times New Roman" w:cs="Times New Roman"/>
          <w:sz w:val="24"/>
          <w:szCs w:val="28"/>
        </w:rPr>
        <w:t>Асекеевского района Оренбургской области</w:t>
      </w:r>
      <w:r w:rsidRPr="00E162C3">
        <w:rPr>
          <w:rFonts w:ascii="Times New Roman" w:hAnsi="Times New Roman" w:cs="Times New Roman"/>
          <w:sz w:val="24"/>
          <w:szCs w:val="24"/>
        </w:rPr>
        <w:t>из аварийного жилищного фонда» на 2019-2025 годы</w:t>
      </w:r>
    </w:p>
    <w:p w:rsidR="00A5705F" w:rsidRPr="00E162C3" w:rsidRDefault="00A5705F" w:rsidP="00A5705F">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r w:rsidRPr="00E162C3">
        <w:rPr>
          <w:rFonts w:ascii="Times New Roman" w:hAnsi="Times New Roman" w:cs="Times New Roman"/>
          <w:bCs/>
          <w:sz w:val="24"/>
          <w:szCs w:val="24"/>
        </w:rPr>
        <w:t>(далее – Программа)</w:t>
      </w:r>
    </w:p>
    <w:p w:rsidR="00A5705F" w:rsidRPr="00E162C3" w:rsidRDefault="00A5705F" w:rsidP="00A5705F">
      <w:pPr>
        <w:keepNext/>
        <w:suppressAutoHyphens/>
        <w:autoSpaceDE w:val="0"/>
        <w:autoSpaceDN w:val="0"/>
        <w:adjustRightInd w:val="0"/>
        <w:spacing w:after="0" w:line="240" w:lineRule="auto"/>
        <w:ind w:right="425"/>
        <w:jc w:val="center"/>
        <w:rPr>
          <w:rFonts w:ascii="Times New Roman" w:hAnsi="Times New Roman" w:cs="Times New Roman"/>
          <w:bCs/>
          <w:sz w:val="24"/>
          <w:szCs w:val="24"/>
        </w:rPr>
      </w:pPr>
    </w:p>
    <w:tbl>
      <w:tblPr>
        <w:tblW w:w="10055" w:type="dxa"/>
        <w:tblInd w:w="-72" w:type="dxa"/>
        <w:tblLayout w:type="fixed"/>
        <w:tblLook w:val="01E0"/>
      </w:tblPr>
      <w:tblGrid>
        <w:gridCol w:w="4034"/>
        <w:gridCol w:w="257"/>
        <w:gridCol w:w="5528"/>
        <w:gridCol w:w="236"/>
      </w:tblGrid>
      <w:tr w:rsidR="00A5705F" w:rsidRPr="00E162C3" w:rsidTr="00950A8E">
        <w:trPr>
          <w:trHeight w:val="723"/>
        </w:trPr>
        <w:tc>
          <w:tcPr>
            <w:tcW w:w="4034" w:type="dxa"/>
          </w:tcPr>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bCs/>
                <w:sz w:val="24"/>
                <w:szCs w:val="24"/>
              </w:rPr>
            </w:pPr>
            <w:r w:rsidRPr="00E162C3">
              <w:rPr>
                <w:rFonts w:ascii="Times New Roman" w:hAnsi="Times New Roman" w:cs="Times New Roman"/>
                <w:sz w:val="24"/>
                <w:szCs w:val="24"/>
              </w:rPr>
              <w:t>Наименование Программы</w:t>
            </w:r>
          </w:p>
        </w:tc>
        <w:tc>
          <w:tcPr>
            <w:tcW w:w="257" w:type="dxa"/>
          </w:tcPr>
          <w:p w:rsidR="00A5705F" w:rsidRPr="00E162C3" w:rsidRDefault="00A5705F" w:rsidP="00950A8E">
            <w:pPr>
              <w:keepNext/>
              <w:suppressAutoHyphens/>
              <w:autoSpaceDE w:val="0"/>
              <w:autoSpaceDN w:val="0"/>
              <w:adjustRightInd w:val="0"/>
              <w:spacing w:after="0" w:line="240" w:lineRule="auto"/>
              <w:ind w:right="425"/>
              <w:outlineLvl w:val="0"/>
              <w:rPr>
                <w:rFonts w:ascii="Times New Roman" w:hAnsi="Times New Roman" w:cs="Times New Roman"/>
                <w:sz w:val="24"/>
                <w:szCs w:val="24"/>
              </w:rPr>
            </w:pPr>
            <w:r w:rsidRPr="00E162C3">
              <w:rPr>
                <w:rFonts w:ascii="Times New Roman" w:hAnsi="Times New Roman" w:cs="Times New Roman"/>
                <w:sz w:val="24"/>
                <w:szCs w:val="24"/>
              </w:rPr>
              <w:t>–</w:t>
            </w:r>
          </w:p>
        </w:tc>
        <w:tc>
          <w:tcPr>
            <w:tcW w:w="5764" w:type="dxa"/>
            <w:gridSpan w:val="2"/>
          </w:tcPr>
          <w:p w:rsidR="00A5705F" w:rsidRPr="00E162C3" w:rsidRDefault="00A5705F" w:rsidP="00950A8E">
            <w:pPr>
              <w:keepNext/>
              <w:suppressAutoHyphens/>
              <w:autoSpaceDE w:val="0"/>
              <w:autoSpaceDN w:val="0"/>
              <w:adjustRightInd w:val="0"/>
              <w:spacing w:after="0" w:line="240" w:lineRule="auto"/>
              <w:ind w:right="425"/>
              <w:jc w:val="both"/>
              <w:outlineLvl w:val="0"/>
              <w:rPr>
                <w:rFonts w:ascii="Times New Roman" w:hAnsi="Times New Roman" w:cs="Times New Roman"/>
                <w:sz w:val="24"/>
                <w:szCs w:val="24"/>
              </w:rPr>
            </w:pPr>
            <w:r w:rsidRPr="00E162C3">
              <w:rPr>
                <w:rFonts w:ascii="Times New Roman" w:hAnsi="Times New Roman" w:cs="Times New Roman"/>
                <w:sz w:val="24"/>
                <w:szCs w:val="24"/>
              </w:rPr>
              <w:t>адресная программа «Переселение граждан муниципального образования Заглядинский сельсовет</w:t>
            </w:r>
            <w:r w:rsidRPr="00647344">
              <w:rPr>
                <w:rFonts w:ascii="Times New Roman" w:eastAsia="Times New Roman" w:hAnsi="Times New Roman" w:cs="Times New Roman"/>
                <w:sz w:val="24"/>
                <w:szCs w:val="28"/>
              </w:rPr>
              <w:t>Асекеевского района Оренбургской области</w:t>
            </w:r>
            <w:r w:rsidRPr="00E162C3">
              <w:rPr>
                <w:rFonts w:ascii="Times New Roman" w:hAnsi="Times New Roman" w:cs="Times New Roman"/>
                <w:sz w:val="24"/>
                <w:szCs w:val="24"/>
              </w:rPr>
              <w:t>из аварийного жилищного фонда» на 2019-2025 годы</w:t>
            </w:r>
          </w:p>
          <w:p w:rsidR="00A5705F" w:rsidRPr="00E162C3" w:rsidRDefault="00A5705F" w:rsidP="00950A8E">
            <w:pPr>
              <w:keepNext/>
              <w:suppressAutoHyphens/>
              <w:autoSpaceDE w:val="0"/>
              <w:autoSpaceDN w:val="0"/>
              <w:adjustRightInd w:val="0"/>
              <w:spacing w:after="0" w:line="240" w:lineRule="auto"/>
              <w:ind w:right="425"/>
              <w:jc w:val="both"/>
              <w:rPr>
                <w:rFonts w:ascii="Times New Roman" w:hAnsi="Times New Roman" w:cs="Times New Roman"/>
                <w:bCs/>
                <w:sz w:val="24"/>
                <w:szCs w:val="24"/>
              </w:rPr>
            </w:pPr>
          </w:p>
        </w:tc>
      </w:tr>
      <w:tr w:rsidR="00A5705F" w:rsidRPr="00E162C3" w:rsidTr="00950A8E">
        <w:trPr>
          <w:trHeight w:val="110"/>
        </w:trPr>
        <w:tc>
          <w:tcPr>
            <w:tcW w:w="4034" w:type="dxa"/>
          </w:tcPr>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bCs/>
                <w:sz w:val="24"/>
                <w:szCs w:val="24"/>
              </w:rPr>
            </w:pPr>
            <w:r>
              <w:rPr>
                <w:rFonts w:ascii="Times New Roman" w:hAnsi="Times New Roman" w:cs="Times New Roman"/>
                <w:bCs/>
                <w:noProof/>
                <w:sz w:val="24"/>
                <w:szCs w:val="24"/>
              </w:rPr>
              <w:t>З</w:t>
            </w:r>
            <w:r w:rsidRPr="00E162C3">
              <w:rPr>
                <w:rFonts w:ascii="Times New Roman" w:hAnsi="Times New Roman" w:cs="Times New Roman"/>
                <w:bCs/>
                <w:noProof/>
                <w:sz w:val="24"/>
                <w:szCs w:val="24"/>
              </w:rPr>
              <w:t>аказчик Программы</w:t>
            </w:r>
          </w:p>
        </w:tc>
        <w:tc>
          <w:tcPr>
            <w:tcW w:w="257" w:type="dxa"/>
          </w:tcPr>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r w:rsidRPr="00E162C3">
              <w:rPr>
                <w:rFonts w:ascii="Times New Roman" w:hAnsi="Times New Roman" w:cs="Times New Roman"/>
                <w:noProof/>
                <w:sz w:val="24"/>
                <w:szCs w:val="24"/>
              </w:rPr>
              <w:t>–</w:t>
            </w:r>
          </w:p>
        </w:tc>
        <w:tc>
          <w:tcPr>
            <w:tcW w:w="5764" w:type="dxa"/>
            <w:gridSpan w:val="2"/>
          </w:tcPr>
          <w:p w:rsidR="00A5705F" w:rsidRPr="00E162C3" w:rsidRDefault="00A5705F" w:rsidP="00950A8E">
            <w:pPr>
              <w:keepNext/>
              <w:suppressAutoHyphens/>
              <w:autoSpaceDE w:val="0"/>
              <w:autoSpaceDN w:val="0"/>
              <w:adjustRightInd w:val="0"/>
              <w:spacing w:after="0" w:line="240" w:lineRule="auto"/>
              <w:ind w:right="425"/>
              <w:jc w:val="both"/>
              <w:rPr>
                <w:rFonts w:ascii="Times New Roman" w:hAnsi="Times New Roman" w:cs="Times New Roman"/>
                <w:bCs/>
                <w:sz w:val="24"/>
                <w:szCs w:val="24"/>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Асекеевского района Оренбургской области</w:t>
            </w:r>
          </w:p>
        </w:tc>
      </w:tr>
      <w:tr w:rsidR="00A5705F" w:rsidRPr="00E162C3" w:rsidTr="00950A8E">
        <w:trPr>
          <w:trHeight w:val="761"/>
        </w:trPr>
        <w:tc>
          <w:tcPr>
            <w:tcW w:w="4034" w:type="dxa"/>
          </w:tcPr>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bCs/>
                <w:noProof/>
                <w:sz w:val="24"/>
                <w:szCs w:val="24"/>
              </w:rPr>
            </w:pPr>
            <w:r w:rsidRPr="00E162C3">
              <w:rPr>
                <w:rFonts w:ascii="Times New Roman" w:hAnsi="Times New Roman" w:cs="Times New Roman"/>
                <w:bCs/>
                <w:noProof/>
                <w:sz w:val="24"/>
                <w:szCs w:val="24"/>
              </w:rPr>
              <w:t xml:space="preserve">Основные разработчики </w:t>
            </w: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bCs/>
                <w:noProof/>
                <w:sz w:val="24"/>
                <w:szCs w:val="24"/>
              </w:rPr>
            </w:pPr>
            <w:r w:rsidRPr="00E162C3">
              <w:rPr>
                <w:rFonts w:ascii="Times New Roman" w:hAnsi="Times New Roman" w:cs="Times New Roman"/>
                <w:bCs/>
                <w:noProof/>
                <w:sz w:val="24"/>
                <w:szCs w:val="24"/>
              </w:rPr>
              <w:t>Программы</w:t>
            </w: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bCs/>
                <w:noProof/>
                <w:sz w:val="24"/>
                <w:szCs w:val="24"/>
              </w:rPr>
            </w:pPr>
          </w:p>
          <w:p w:rsidR="00A5705F" w:rsidRDefault="00A5705F" w:rsidP="00950A8E">
            <w:pPr>
              <w:keepNext/>
              <w:suppressAutoHyphens/>
              <w:autoSpaceDE w:val="0"/>
              <w:autoSpaceDN w:val="0"/>
              <w:adjustRightInd w:val="0"/>
              <w:spacing w:after="0" w:line="240" w:lineRule="auto"/>
              <w:ind w:right="425"/>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bCs/>
                <w:sz w:val="24"/>
                <w:szCs w:val="24"/>
              </w:rPr>
            </w:pPr>
            <w:r w:rsidRPr="00E162C3">
              <w:rPr>
                <w:rFonts w:ascii="Times New Roman" w:hAnsi="Times New Roman" w:cs="Times New Roman"/>
                <w:bCs/>
                <w:noProof/>
                <w:sz w:val="24"/>
                <w:szCs w:val="24"/>
              </w:rPr>
              <w:t>Исполнители Программы</w:t>
            </w:r>
          </w:p>
        </w:tc>
        <w:tc>
          <w:tcPr>
            <w:tcW w:w="257" w:type="dxa"/>
          </w:tcPr>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r w:rsidRPr="00E162C3">
              <w:rPr>
                <w:rFonts w:ascii="Times New Roman" w:hAnsi="Times New Roman" w:cs="Times New Roman"/>
                <w:noProof/>
                <w:sz w:val="24"/>
                <w:szCs w:val="24"/>
              </w:rPr>
              <w:t>–</w:t>
            </w: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p>
          <w:p w:rsidR="00A5705F"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r w:rsidRPr="00E162C3">
              <w:rPr>
                <w:rFonts w:ascii="Times New Roman" w:hAnsi="Times New Roman" w:cs="Times New Roman"/>
                <w:noProof/>
                <w:sz w:val="24"/>
                <w:szCs w:val="24"/>
              </w:rPr>
              <w:t>–</w:t>
            </w:r>
          </w:p>
          <w:p w:rsidR="00A5705F" w:rsidRPr="00E162C3" w:rsidRDefault="00A5705F" w:rsidP="00950A8E">
            <w:pPr>
              <w:keepNext/>
              <w:suppressAutoHyphens/>
              <w:autoSpaceDE w:val="0"/>
              <w:autoSpaceDN w:val="0"/>
              <w:adjustRightInd w:val="0"/>
              <w:spacing w:after="0" w:line="240" w:lineRule="auto"/>
              <w:ind w:right="425"/>
              <w:rPr>
                <w:rFonts w:ascii="Times New Roman" w:hAnsi="Times New Roman" w:cs="Times New Roman"/>
                <w:noProof/>
                <w:sz w:val="24"/>
                <w:szCs w:val="24"/>
              </w:rPr>
            </w:pPr>
          </w:p>
        </w:tc>
        <w:tc>
          <w:tcPr>
            <w:tcW w:w="5764" w:type="dxa"/>
            <w:gridSpan w:val="2"/>
          </w:tcPr>
          <w:p w:rsidR="00A5705F" w:rsidRPr="00E162C3" w:rsidRDefault="00A5705F" w:rsidP="00950A8E">
            <w:pPr>
              <w:keepNext/>
              <w:suppressAutoHyphens/>
              <w:autoSpaceDE w:val="0"/>
              <w:autoSpaceDN w:val="0"/>
              <w:adjustRightInd w:val="0"/>
              <w:spacing w:after="0" w:line="240" w:lineRule="auto"/>
              <w:ind w:right="425"/>
              <w:jc w:val="both"/>
              <w:rPr>
                <w:rFonts w:ascii="Times New Roman" w:hAnsi="Times New Roman" w:cs="Times New Roman"/>
                <w:noProof/>
                <w:sz w:val="24"/>
                <w:szCs w:val="24"/>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Асекеевского района Оренбургской области</w:t>
            </w:r>
          </w:p>
          <w:p w:rsidR="00A5705F" w:rsidRPr="00E162C3" w:rsidRDefault="00A5705F" w:rsidP="00950A8E">
            <w:pPr>
              <w:keepNext/>
              <w:suppressAutoHyphens/>
              <w:autoSpaceDE w:val="0"/>
              <w:autoSpaceDN w:val="0"/>
              <w:adjustRightInd w:val="0"/>
              <w:spacing w:after="0" w:line="240" w:lineRule="auto"/>
              <w:ind w:right="425"/>
              <w:jc w:val="both"/>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ind w:right="425"/>
              <w:jc w:val="both"/>
              <w:rPr>
                <w:rFonts w:ascii="Times New Roman" w:hAnsi="Times New Roman" w:cs="Times New Roman"/>
                <w:noProof/>
                <w:sz w:val="24"/>
                <w:szCs w:val="24"/>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Асекеевского района Оренбургской области</w:t>
            </w:r>
          </w:p>
          <w:p w:rsidR="00A5705F" w:rsidRPr="00E162C3" w:rsidRDefault="00A5705F" w:rsidP="00950A8E">
            <w:pPr>
              <w:keepNext/>
              <w:suppressAutoHyphens/>
              <w:autoSpaceDE w:val="0"/>
              <w:autoSpaceDN w:val="0"/>
              <w:adjustRightInd w:val="0"/>
              <w:spacing w:after="0" w:line="240" w:lineRule="auto"/>
              <w:ind w:right="425"/>
              <w:jc w:val="both"/>
              <w:rPr>
                <w:rFonts w:ascii="Times New Roman" w:hAnsi="Times New Roman" w:cs="Times New Roman"/>
                <w:bCs/>
                <w:sz w:val="24"/>
                <w:szCs w:val="24"/>
              </w:rPr>
            </w:pPr>
          </w:p>
        </w:tc>
      </w:tr>
      <w:tr w:rsidR="00A5705F" w:rsidRPr="00E162C3" w:rsidTr="00950A8E">
        <w:trPr>
          <w:gridAfter w:val="1"/>
          <w:wAfter w:w="236" w:type="dxa"/>
          <w:trHeight w:val="5260"/>
        </w:trPr>
        <w:tc>
          <w:tcPr>
            <w:tcW w:w="4034"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r w:rsidRPr="00E162C3">
              <w:rPr>
                <w:rFonts w:ascii="Times New Roman" w:hAnsi="Times New Roman" w:cs="Times New Roman"/>
                <w:bCs/>
                <w:noProof/>
                <w:sz w:val="24"/>
                <w:szCs w:val="24"/>
              </w:rPr>
              <w:t>Основные цели и задачи Программы</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r w:rsidRPr="00E162C3">
              <w:rPr>
                <w:rFonts w:ascii="Times New Roman" w:hAnsi="Times New Roman" w:cs="Times New Roman"/>
                <w:bCs/>
                <w:noProof/>
                <w:sz w:val="24"/>
                <w:szCs w:val="24"/>
              </w:rPr>
              <w:t xml:space="preserve">Участники Программы </w:t>
            </w:r>
          </w:p>
          <w:p w:rsidR="00A5705F" w:rsidRPr="00647344"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tc>
        <w:tc>
          <w:tcPr>
            <w:tcW w:w="257"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lastRenderedPageBreak/>
              <w:t>–</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tc>
        <w:tc>
          <w:tcPr>
            <w:tcW w:w="5528" w:type="dxa"/>
          </w:tcPr>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lastRenderedPageBreak/>
              <w:t>основными целями Программы являются:</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noProof/>
                <w:sz w:val="24"/>
                <w:szCs w:val="24"/>
              </w:rPr>
              <w:t>обеспечение устойчивого сокращения непригодного для проживания жилищного фонда</w:t>
            </w:r>
            <w:r w:rsidRPr="00E162C3">
              <w:rPr>
                <w:rFonts w:ascii="Times New Roman" w:hAnsi="Times New Roman" w:cs="Times New Roman"/>
                <w:sz w:val="24"/>
                <w:szCs w:val="24"/>
              </w:rPr>
              <w:t xml:space="preserve">;   </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 xml:space="preserve">переселение граждан из </w:t>
            </w:r>
            <w:r w:rsidRPr="00E162C3">
              <w:rPr>
                <w:rFonts w:ascii="Times New Roman" w:hAnsi="Times New Roman" w:cs="Times New Roman"/>
                <w:noProof/>
                <w:sz w:val="24"/>
                <w:szCs w:val="24"/>
              </w:rPr>
              <w:t>многоквартирных домов,</w:t>
            </w:r>
            <w:r w:rsidRPr="00E162C3">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A5705F" w:rsidRPr="00E162C3" w:rsidRDefault="00A5705F" w:rsidP="00950A8E">
            <w:pPr>
              <w:keepNext/>
              <w:suppressAutoHyphens/>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создание безопасных и благоприятных условий  проживания граждан;</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 xml:space="preserve">обеспечение реализации основных мероприятий Программы в сжатые сроки в целях минимизации издержек по содержанию аварийных домов и </w:t>
            </w:r>
            <w:r w:rsidRPr="00E162C3">
              <w:rPr>
                <w:rFonts w:ascii="Times New Roman" w:hAnsi="Times New Roman" w:cs="Times New Roman"/>
                <w:sz w:val="24"/>
                <w:szCs w:val="24"/>
              </w:rPr>
              <w:lastRenderedPageBreak/>
              <w:t>сокращения сроков включения освобождающихся земельных участков в хозяйственный оборот.</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Для достижения основных целей Программы необходимо решение следующих задач:</w:t>
            </w:r>
          </w:p>
          <w:p w:rsidR="00A5705F"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привлечение финансовой поддержки за счет средств Фонда содействия реформированию жилищно-коммунального хозяйства (далее – Фонд);</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 xml:space="preserve">регулирование отношений между Правительством Оренбургской области и </w:t>
            </w:r>
            <w:r w:rsidRPr="00E162C3">
              <w:rPr>
                <w:rFonts w:ascii="Times New Roman" w:eastAsia="Times New Roman" w:hAnsi="Times New Roman" w:cs="Times New Roman"/>
                <w:noProof/>
                <w:sz w:val="24"/>
                <w:szCs w:val="24"/>
              </w:rPr>
              <w:t xml:space="preserve">мунипальным образованием </w:t>
            </w:r>
            <w:r w:rsidRPr="00E162C3">
              <w:rPr>
                <w:rFonts w:ascii="Times New Roman" w:eastAsia="Times New Roman" w:hAnsi="Times New Roman" w:cs="Times New Roman"/>
                <w:bCs/>
                <w:sz w:val="24"/>
                <w:szCs w:val="24"/>
              </w:rPr>
              <w:t>Заглядинский</w:t>
            </w:r>
            <w:r w:rsidRPr="00E162C3">
              <w:rPr>
                <w:rFonts w:ascii="Times New Roman" w:eastAsia="Times New Roman" w:hAnsi="Times New Roman" w:cs="Times New Roman"/>
                <w:noProof/>
                <w:sz w:val="24"/>
                <w:szCs w:val="24"/>
              </w:rPr>
              <w:t xml:space="preserve"> сельсовет Асекеевского района</w:t>
            </w:r>
            <w:r w:rsidRPr="00E162C3">
              <w:rPr>
                <w:rFonts w:ascii="Times New Roman" w:hAnsi="Times New Roman" w:cs="Times New Roman"/>
                <w:sz w:val="24"/>
                <w:szCs w:val="24"/>
              </w:rPr>
              <w:t>;</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sz w:val="24"/>
                <w:szCs w:val="24"/>
              </w:rPr>
              <w:t>формирование жилищного фонда, необходимого для переселения граждан из аварийных жилых помещений</w:t>
            </w:r>
          </w:p>
          <w:p w:rsidR="00A5705F" w:rsidRPr="00E162C3" w:rsidRDefault="00A5705F" w:rsidP="00950A8E">
            <w:pPr>
              <w:widowControl w:val="0"/>
              <w:tabs>
                <w:tab w:val="left" w:pos="993"/>
              </w:tabs>
              <w:suppressAutoHyphens/>
              <w:spacing w:after="0" w:line="240" w:lineRule="auto"/>
              <w:jc w:val="both"/>
              <w:rPr>
                <w:rFonts w:ascii="Times New Roman" w:hAnsi="Times New Roman" w:cs="Times New Roman"/>
                <w:sz w:val="24"/>
                <w:szCs w:val="24"/>
              </w:rPr>
            </w:pPr>
          </w:p>
          <w:p w:rsidR="00A5705F" w:rsidRDefault="00A5705F" w:rsidP="00950A8E">
            <w:pPr>
              <w:widowControl w:val="0"/>
              <w:tabs>
                <w:tab w:val="left" w:pos="993"/>
              </w:tabs>
              <w:suppressAutoHyphens/>
              <w:spacing w:after="0" w:line="240" w:lineRule="auto"/>
              <w:jc w:val="both"/>
              <w:rPr>
                <w:rFonts w:ascii="Times New Roman" w:eastAsia="Times New Roman" w:hAnsi="Times New Roman" w:cs="Times New Roman"/>
                <w:sz w:val="24"/>
                <w:szCs w:val="28"/>
              </w:rPr>
            </w:pPr>
            <w:r>
              <w:rPr>
                <w:rFonts w:ascii="Times New Roman" w:hAnsi="Times New Roman" w:cs="Times New Roman"/>
                <w:noProof/>
                <w:sz w:val="24"/>
                <w:szCs w:val="24"/>
              </w:rPr>
              <w:t>а</w:t>
            </w:r>
            <w:r w:rsidRPr="00E162C3">
              <w:rPr>
                <w:rFonts w:ascii="Times New Roman" w:hAnsi="Times New Roman" w:cs="Times New Roman"/>
                <w:noProof/>
                <w:sz w:val="24"/>
                <w:szCs w:val="24"/>
              </w:rPr>
              <w:t>дминистрация муниципального образования Заглядинский сельсовет</w:t>
            </w:r>
            <w:r w:rsidRPr="00647344">
              <w:rPr>
                <w:rFonts w:ascii="Times New Roman" w:eastAsia="Times New Roman" w:hAnsi="Times New Roman" w:cs="Times New Roman"/>
                <w:sz w:val="24"/>
                <w:szCs w:val="28"/>
              </w:rPr>
              <w:t xml:space="preserve"> Асекеевского района Оренбургской области</w:t>
            </w:r>
          </w:p>
          <w:p w:rsidR="00A5705F" w:rsidRPr="00E162C3" w:rsidRDefault="00A5705F" w:rsidP="00950A8E">
            <w:pPr>
              <w:widowControl w:val="0"/>
              <w:tabs>
                <w:tab w:val="left" w:pos="993"/>
              </w:tabs>
              <w:suppressAutoHyphens/>
              <w:spacing w:after="0" w:line="240" w:lineRule="auto"/>
              <w:jc w:val="both"/>
              <w:rPr>
                <w:rFonts w:ascii="Times New Roman" w:hAnsi="Times New Roman" w:cs="Times New Roman"/>
                <w:sz w:val="24"/>
                <w:szCs w:val="24"/>
              </w:rPr>
            </w:pPr>
          </w:p>
        </w:tc>
      </w:tr>
      <w:tr w:rsidR="00A5705F" w:rsidRPr="00E162C3" w:rsidTr="00950A8E">
        <w:trPr>
          <w:gridAfter w:val="1"/>
          <w:wAfter w:w="236" w:type="dxa"/>
          <w:trHeight w:val="275"/>
        </w:trPr>
        <w:tc>
          <w:tcPr>
            <w:tcW w:w="4034"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bCs/>
                <w:noProof/>
                <w:sz w:val="24"/>
                <w:szCs w:val="24"/>
              </w:rPr>
              <w:lastRenderedPageBreak/>
              <w:t>Срок реализации</w:t>
            </w:r>
            <w:r w:rsidRPr="00E162C3">
              <w:rPr>
                <w:rFonts w:ascii="Times New Roman" w:hAnsi="Times New Roman" w:cs="Times New Roman"/>
                <w:noProof/>
                <w:sz w:val="24"/>
                <w:szCs w:val="24"/>
              </w:rPr>
              <w:t xml:space="preserve"> Программы</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tc>
        <w:tc>
          <w:tcPr>
            <w:tcW w:w="257"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tc>
        <w:tc>
          <w:tcPr>
            <w:tcW w:w="5528"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 xml:space="preserve">2019–2025 годы </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tc>
      </w:tr>
      <w:tr w:rsidR="00A5705F" w:rsidRPr="00E162C3" w:rsidTr="00950A8E">
        <w:trPr>
          <w:gridAfter w:val="1"/>
          <w:wAfter w:w="236" w:type="dxa"/>
          <w:trHeight w:val="850"/>
        </w:trPr>
        <w:tc>
          <w:tcPr>
            <w:tcW w:w="4034"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r w:rsidRPr="00E162C3">
              <w:rPr>
                <w:rFonts w:ascii="Times New Roman" w:hAnsi="Times New Roman" w:cs="Times New Roman"/>
                <w:bCs/>
                <w:noProof/>
                <w:sz w:val="24"/>
                <w:szCs w:val="24"/>
              </w:rPr>
              <w:t>Перечень основных мероприятий Программы</w:t>
            </w:r>
          </w:p>
        </w:tc>
        <w:tc>
          <w:tcPr>
            <w:tcW w:w="257"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tc>
        <w:tc>
          <w:tcPr>
            <w:tcW w:w="5528" w:type="dxa"/>
          </w:tcPr>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t>формирование перечня муниципального                     образования(далее – муниципальное образование), участвующих в реализации Программы;</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noProof/>
                <w:sz w:val="24"/>
                <w:szCs w:val="24"/>
              </w:rPr>
              <w:t>формирование перечня многоквартирных домов,</w:t>
            </w:r>
            <w:r w:rsidRPr="00E162C3">
              <w:rPr>
                <w:rFonts w:ascii="Times New Roman" w:hAnsi="Times New Roman" w:cs="Times New Roman"/>
                <w:sz w:val="24"/>
                <w:szCs w:val="24"/>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t>формирование планируемых показателей реализации Программы;</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noProof/>
                <w:sz w:val="24"/>
                <w:szCs w:val="24"/>
              </w:rPr>
              <w:t>привлечение и аккумулирование бюджет</w:t>
            </w:r>
            <w:r w:rsidRPr="00E162C3">
              <w:rPr>
                <w:rFonts w:ascii="Times New Roman" w:hAnsi="Times New Roman" w:cs="Times New Roman"/>
                <w:noProof/>
                <w:sz w:val="24"/>
                <w:szCs w:val="24"/>
              </w:rPr>
              <w:softHyphen/>
              <w:t>ных и внебюджетных финансовых ресурсов для реализации Программы;</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bCs/>
                <w:sz w:val="24"/>
                <w:szCs w:val="24"/>
              </w:rPr>
            </w:pPr>
            <w:r w:rsidRPr="00E162C3">
              <w:rPr>
                <w:rFonts w:ascii="Times New Roman" w:hAnsi="Times New Roman" w:cs="Times New Roman"/>
                <w:bCs/>
                <w:sz w:val="24"/>
                <w:szCs w:val="24"/>
              </w:rPr>
              <w:t>организация переселения граждан из аварийных многоквартирных домов</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bCs/>
                <w:sz w:val="24"/>
                <w:szCs w:val="24"/>
              </w:rPr>
            </w:pPr>
          </w:p>
        </w:tc>
      </w:tr>
      <w:tr w:rsidR="00A5705F" w:rsidRPr="00E162C3" w:rsidTr="00950A8E">
        <w:trPr>
          <w:gridAfter w:val="1"/>
          <w:wAfter w:w="236" w:type="dxa"/>
          <w:trHeight w:val="1006"/>
        </w:trPr>
        <w:tc>
          <w:tcPr>
            <w:tcW w:w="4034" w:type="dxa"/>
          </w:tcPr>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r w:rsidRPr="00E162C3">
              <w:rPr>
                <w:rFonts w:ascii="Times New Roman" w:hAnsi="Times New Roman" w:cs="Times New Roman"/>
                <w:bCs/>
                <w:noProof/>
                <w:sz w:val="24"/>
                <w:szCs w:val="24"/>
              </w:rPr>
              <w:t>Объем долевого финансирования Программы</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r w:rsidRPr="00E162C3">
              <w:rPr>
                <w:rFonts w:ascii="Times New Roman" w:hAnsi="Times New Roman" w:cs="Times New Roman"/>
                <w:bCs/>
                <w:sz w:val="24"/>
                <w:szCs w:val="24"/>
              </w:rPr>
              <w:lastRenderedPageBreak/>
              <w:tab/>
            </w:r>
            <w:r w:rsidRPr="00E162C3">
              <w:rPr>
                <w:rFonts w:ascii="Times New Roman" w:hAnsi="Times New Roman" w:cs="Times New Roman"/>
                <w:bCs/>
                <w:sz w:val="24"/>
                <w:szCs w:val="24"/>
              </w:rPr>
              <w:tab/>
            </w:r>
            <w:r w:rsidRPr="00E162C3">
              <w:rPr>
                <w:rFonts w:ascii="Times New Roman" w:hAnsi="Times New Roman" w:cs="Times New Roman"/>
                <w:bCs/>
                <w:sz w:val="24"/>
                <w:szCs w:val="24"/>
              </w:rPr>
              <w:tab/>
            </w: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p>
          <w:p w:rsidR="00A5705F" w:rsidRPr="00E162C3" w:rsidRDefault="00A5705F" w:rsidP="00950A8E">
            <w:pPr>
              <w:keepNext/>
              <w:suppressAutoHyphens/>
              <w:spacing w:after="0" w:line="240" w:lineRule="auto"/>
              <w:rPr>
                <w:rFonts w:ascii="Times New Roman" w:hAnsi="Times New Roman" w:cs="Times New Roman"/>
                <w:bCs/>
                <w:sz w:val="24"/>
                <w:szCs w:val="24"/>
              </w:rPr>
            </w:pPr>
            <w:r w:rsidRPr="00E162C3">
              <w:rPr>
                <w:rFonts w:ascii="Times New Roman" w:hAnsi="Times New Roman" w:cs="Times New Roman"/>
                <w:bCs/>
                <w:sz w:val="24"/>
                <w:szCs w:val="24"/>
              </w:rPr>
              <w:t>Ожидаемые  результаты            реализации Программы</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bCs/>
                <w:noProof/>
                <w:sz w:val="24"/>
                <w:szCs w:val="24"/>
              </w:rPr>
              <w:t xml:space="preserve">Организация контроля за      </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bCs/>
                <w:sz w:val="24"/>
                <w:szCs w:val="24"/>
              </w:rPr>
            </w:pPr>
            <w:r w:rsidRPr="00E162C3">
              <w:rPr>
                <w:rFonts w:ascii="Times New Roman" w:hAnsi="Times New Roman" w:cs="Times New Roman"/>
                <w:bCs/>
                <w:noProof/>
                <w:sz w:val="24"/>
                <w:szCs w:val="24"/>
              </w:rPr>
              <w:t>реализацией  Программы</w:t>
            </w:r>
          </w:p>
        </w:tc>
        <w:tc>
          <w:tcPr>
            <w:tcW w:w="257" w:type="dxa"/>
          </w:tcPr>
          <w:p w:rsidR="00A5705F" w:rsidRPr="00E162C3" w:rsidRDefault="00A5705F" w:rsidP="00950A8E">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lastRenderedPageBreak/>
              <w:t>–</w:t>
            </w: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p>
          <w:p w:rsidR="00A5705F" w:rsidRPr="00E162C3" w:rsidRDefault="00A5705F" w:rsidP="00950A8E">
            <w:pPr>
              <w:keepNext/>
              <w:suppressAutoHyphens/>
              <w:spacing w:after="0" w:line="240" w:lineRule="auto"/>
              <w:rPr>
                <w:rFonts w:ascii="Times New Roman" w:hAnsi="Times New Roman" w:cs="Times New Roman"/>
                <w:noProof/>
                <w:sz w:val="24"/>
                <w:szCs w:val="24"/>
              </w:rPr>
            </w:pPr>
            <w:r w:rsidRPr="00E162C3">
              <w:rPr>
                <w:rFonts w:ascii="Times New Roman" w:hAnsi="Times New Roman" w:cs="Times New Roman"/>
                <w:noProof/>
                <w:sz w:val="24"/>
                <w:szCs w:val="24"/>
              </w:rPr>
              <w:t>–</w:t>
            </w:r>
          </w:p>
          <w:p w:rsidR="00A5705F" w:rsidRPr="00E162C3" w:rsidRDefault="00A5705F" w:rsidP="00950A8E">
            <w:pPr>
              <w:keepNext/>
              <w:suppressAutoHyphens/>
              <w:spacing w:after="0" w:line="240" w:lineRule="auto"/>
              <w:rPr>
                <w:rFonts w:ascii="Times New Roman" w:hAnsi="Times New Roman" w:cs="Times New Roman"/>
                <w:noProof/>
                <w:sz w:val="24"/>
                <w:szCs w:val="24"/>
              </w:rPr>
            </w:pPr>
          </w:p>
        </w:tc>
        <w:tc>
          <w:tcPr>
            <w:tcW w:w="5528" w:type="dxa"/>
          </w:tcPr>
          <w:p w:rsidR="00A5705F" w:rsidRDefault="00A5705F" w:rsidP="00950A8E">
            <w:pPr>
              <w:pStyle w:val="consplusnormal0"/>
              <w:widowControl w:val="0"/>
              <w:suppressAutoHyphens/>
              <w:spacing w:before="0" w:after="0"/>
              <w:ind w:firstLine="34"/>
              <w:rPr>
                <w:rFonts w:ascii="Times New Roman" w:hAnsi="Times New Roman" w:cs="Times New Roman"/>
                <w:sz w:val="24"/>
                <w:szCs w:val="24"/>
              </w:rPr>
            </w:pPr>
            <w:r w:rsidRPr="00E162C3">
              <w:rPr>
                <w:rFonts w:ascii="Times New Roman" w:hAnsi="Times New Roman" w:cs="Times New Roman"/>
                <w:noProof/>
                <w:sz w:val="24"/>
                <w:szCs w:val="24"/>
              </w:rPr>
              <w:lastRenderedPageBreak/>
              <w:t xml:space="preserve">общий  </w:t>
            </w:r>
            <w:r w:rsidRPr="00E162C3">
              <w:rPr>
                <w:rFonts w:ascii="Times New Roman" w:hAnsi="Times New Roman" w:cs="Times New Roman"/>
                <w:sz w:val="24"/>
                <w:szCs w:val="24"/>
              </w:rPr>
              <w:t xml:space="preserve">объем  финансирования  Программы в 2019-2025 годах составляет 9 393 930,00 рублей, </w:t>
            </w:r>
          </w:p>
          <w:p w:rsidR="00A5705F" w:rsidRPr="00E162C3" w:rsidRDefault="00A5705F" w:rsidP="00950A8E">
            <w:pPr>
              <w:pStyle w:val="consplusnormal0"/>
              <w:widowControl w:val="0"/>
              <w:suppressAutoHyphens/>
              <w:spacing w:before="0" w:after="0"/>
              <w:ind w:firstLine="34"/>
              <w:rPr>
                <w:rFonts w:ascii="Times New Roman" w:hAnsi="Times New Roman" w:cs="Times New Roman"/>
                <w:sz w:val="24"/>
                <w:szCs w:val="24"/>
              </w:rPr>
            </w:pPr>
            <w:r w:rsidRPr="00E162C3">
              <w:rPr>
                <w:rFonts w:ascii="Times New Roman" w:hAnsi="Times New Roman" w:cs="Times New Roman"/>
                <w:sz w:val="24"/>
                <w:szCs w:val="24"/>
              </w:rPr>
              <w:t>в том числе</w:t>
            </w:r>
            <w:r>
              <w:rPr>
                <w:rFonts w:ascii="Times New Roman" w:hAnsi="Times New Roman" w:cs="Times New Roman"/>
                <w:sz w:val="24"/>
                <w:szCs w:val="24"/>
              </w:rPr>
              <w:t>:</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Фонда </w:t>
            </w:r>
            <w:r w:rsidRPr="00E162C3">
              <w:rPr>
                <w:rFonts w:ascii="Times New Roman" w:hAnsi="Times New Roman" w:cs="Times New Roman"/>
                <w:bCs/>
                <w:sz w:val="24"/>
                <w:szCs w:val="24"/>
              </w:rPr>
              <w:t>9 018 172,00</w:t>
            </w:r>
            <w:r w:rsidRPr="00E162C3">
              <w:rPr>
                <w:rFonts w:ascii="Times New Roman" w:hAnsi="Times New Roman" w:cs="Times New Roman"/>
                <w:color w:val="auto"/>
                <w:sz w:val="24"/>
                <w:szCs w:val="24"/>
              </w:rPr>
              <w:t xml:space="preserve"> рубля, </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областного бюджета </w:t>
            </w:r>
            <w:r w:rsidRPr="00E162C3">
              <w:rPr>
                <w:rFonts w:ascii="Times New Roman" w:hAnsi="Times New Roman" w:cs="Times New Roman"/>
                <w:bCs/>
                <w:sz w:val="24"/>
                <w:szCs w:val="24"/>
              </w:rPr>
              <w:t>372 000,00</w:t>
            </w:r>
            <w:r w:rsidRPr="00E162C3">
              <w:rPr>
                <w:rFonts w:ascii="Times New Roman" w:hAnsi="Times New Roman" w:cs="Times New Roman"/>
                <w:color w:val="auto"/>
                <w:sz w:val="24"/>
                <w:szCs w:val="24"/>
              </w:rPr>
              <w:t xml:space="preserve">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местных бюджетов  </w:t>
            </w:r>
            <w:r w:rsidRPr="00E162C3">
              <w:rPr>
                <w:rFonts w:ascii="Times New Roman" w:hAnsi="Times New Roman" w:cs="Times New Roman"/>
                <w:bCs/>
                <w:sz w:val="24"/>
                <w:szCs w:val="24"/>
              </w:rPr>
              <w:t>3 758,00</w:t>
            </w:r>
            <w:r w:rsidRPr="00E162C3">
              <w:rPr>
                <w:rFonts w:ascii="Times New Roman" w:hAnsi="Times New Roman" w:cs="Times New Roman"/>
                <w:color w:val="auto"/>
                <w:sz w:val="24"/>
                <w:szCs w:val="24"/>
              </w:rPr>
              <w:t xml:space="preserve">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2019 года – 0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2020 года – 0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2021 года – 0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2022 года – 0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lastRenderedPageBreak/>
              <w:t>Этап 2023 года – 0 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Этап 2024 года –</w:t>
            </w:r>
            <w:r w:rsidRPr="00E162C3">
              <w:rPr>
                <w:rFonts w:ascii="Times New Roman" w:hAnsi="Times New Roman" w:cs="Times New Roman"/>
                <w:bCs/>
                <w:sz w:val="24"/>
                <w:szCs w:val="24"/>
              </w:rPr>
              <w:t>9 393 930,00</w:t>
            </w:r>
            <w:r w:rsidRPr="00E162C3">
              <w:rPr>
                <w:rFonts w:ascii="Times New Roman" w:hAnsi="Times New Roman" w:cs="Times New Roman"/>
                <w:color w:val="auto"/>
                <w:sz w:val="24"/>
                <w:szCs w:val="24"/>
              </w:rPr>
              <w:t>рублей,из них:</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Фонда </w:t>
            </w:r>
            <w:r w:rsidRPr="00E162C3">
              <w:rPr>
                <w:rFonts w:ascii="Times New Roman" w:hAnsi="Times New Roman" w:cs="Times New Roman"/>
                <w:bCs/>
                <w:sz w:val="24"/>
                <w:szCs w:val="24"/>
              </w:rPr>
              <w:t>9 018 172,00</w:t>
            </w:r>
            <w:r w:rsidRPr="00E162C3">
              <w:rPr>
                <w:rFonts w:ascii="Times New Roman" w:hAnsi="Times New Roman" w:cs="Times New Roman"/>
                <w:color w:val="auto"/>
                <w:sz w:val="24"/>
                <w:szCs w:val="24"/>
              </w:rPr>
              <w:t xml:space="preserve">рубля, </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областного бюджета </w:t>
            </w:r>
            <w:r w:rsidRPr="00E162C3">
              <w:rPr>
                <w:rFonts w:ascii="Times New Roman" w:hAnsi="Times New Roman" w:cs="Times New Roman"/>
                <w:bCs/>
                <w:sz w:val="24"/>
                <w:szCs w:val="24"/>
              </w:rPr>
              <w:t>372 000,00</w:t>
            </w:r>
            <w:r w:rsidRPr="00E162C3">
              <w:rPr>
                <w:rFonts w:ascii="Times New Roman" w:hAnsi="Times New Roman" w:cs="Times New Roman"/>
                <w:color w:val="auto"/>
                <w:sz w:val="24"/>
                <w:szCs w:val="24"/>
              </w:rPr>
              <w:t>рублей,</w:t>
            </w:r>
          </w:p>
          <w:p w:rsidR="00A5705F" w:rsidRPr="00E162C3" w:rsidRDefault="00A5705F" w:rsidP="00950A8E">
            <w:pPr>
              <w:pStyle w:val="consplusnormal0"/>
              <w:widowControl w:val="0"/>
              <w:suppressAutoHyphens/>
              <w:spacing w:before="0" w:after="0"/>
              <w:ind w:firstLine="34"/>
              <w:rPr>
                <w:rFonts w:ascii="Times New Roman" w:hAnsi="Times New Roman" w:cs="Times New Roman"/>
                <w:color w:val="auto"/>
                <w:sz w:val="24"/>
                <w:szCs w:val="24"/>
              </w:rPr>
            </w:pPr>
            <w:r w:rsidRPr="00E162C3">
              <w:rPr>
                <w:rFonts w:ascii="Times New Roman" w:hAnsi="Times New Roman" w:cs="Times New Roman"/>
                <w:color w:val="auto"/>
                <w:sz w:val="24"/>
                <w:szCs w:val="24"/>
              </w:rPr>
              <w:t xml:space="preserve">средства местных бюджетов </w:t>
            </w:r>
            <w:r w:rsidRPr="00E162C3">
              <w:rPr>
                <w:rFonts w:ascii="Times New Roman" w:hAnsi="Times New Roman" w:cs="Times New Roman"/>
                <w:bCs/>
                <w:sz w:val="24"/>
                <w:szCs w:val="24"/>
              </w:rPr>
              <w:t>3 758,00</w:t>
            </w:r>
            <w:r w:rsidRPr="00E162C3">
              <w:rPr>
                <w:rFonts w:ascii="Times New Roman" w:hAnsi="Times New Roman" w:cs="Times New Roman"/>
                <w:color w:val="auto"/>
                <w:sz w:val="24"/>
                <w:szCs w:val="24"/>
              </w:rPr>
              <w:t>рублей.</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pacing w:val="-2"/>
                <w:sz w:val="24"/>
                <w:szCs w:val="24"/>
              </w:rPr>
            </w:pP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noProof/>
                <w:spacing w:val="-2"/>
                <w:sz w:val="24"/>
                <w:szCs w:val="24"/>
              </w:rPr>
              <w:t xml:space="preserve">  приобретение у застройщиков</w:t>
            </w:r>
            <w:r w:rsidRPr="00E162C3">
              <w:rPr>
                <w:rFonts w:ascii="Times New Roman" w:hAnsi="Times New Roman" w:cs="Times New Roman"/>
                <w:noProof/>
                <w:sz w:val="24"/>
                <w:szCs w:val="24"/>
              </w:rPr>
              <w:t xml:space="preserve">не менее </w:t>
            </w:r>
            <w:r>
              <w:rPr>
                <w:rFonts w:ascii="Times New Roman" w:hAnsi="Times New Roman" w:cs="Times New Roman"/>
                <w:noProof/>
                <w:sz w:val="24"/>
                <w:szCs w:val="24"/>
              </w:rPr>
              <w:t>273</w:t>
            </w:r>
            <w:r w:rsidRPr="00E162C3">
              <w:rPr>
                <w:rFonts w:ascii="Times New Roman" w:hAnsi="Times New Roman" w:cs="Times New Roman"/>
                <w:bCs/>
                <w:sz w:val="24"/>
                <w:szCs w:val="24"/>
              </w:rPr>
              <w:t>кв. метра жилой площади;</w:t>
            </w: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noProof/>
                <w:sz w:val="24"/>
                <w:szCs w:val="24"/>
              </w:rPr>
            </w:pPr>
            <w:r w:rsidRPr="00E162C3">
              <w:rPr>
                <w:rFonts w:ascii="Times New Roman" w:hAnsi="Times New Roman" w:cs="Times New Roman"/>
                <w:bCs/>
                <w:sz w:val="24"/>
                <w:szCs w:val="24"/>
              </w:rPr>
              <w:t xml:space="preserve">переселение в 2019–2025 годах не менее  </w:t>
            </w:r>
            <w:r>
              <w:rPr>
                <w:rFonts w:ascii="Times New Roman" w:hAnsi="Times New Roman" w:cs="Times New Roman"/>
                <w:bCs/>
                <w:sz w:val="24"/>
                <w:szCs w:val="24"/>
              </w:rPr>
              <w:t>22</w:t>
            </w:r>
            <w:r w:rsidRPr="00E162C3">
              <w:rPr>
                <w:rFonts w:ascii="Times New Roman" w:hAnsi="Times New Roman" w:cs="Times New Roman"/>
                <w:bCs/>
                <w:sz w:val="24"/>
                <w:szCs w:val="24"/>
              </w:rPr>
              <w:t xml:space="preserve">                             граждан из 2 многоквартирных аварийных жилых  домов,</w:t>
            </w:r>
            <w:r w:rsidRPr="00E162C3">
              <w:rPr>
                <w:rFonts w:ascii="Times New Roman" w:hAnsi="Times New Roman" w:cs="Times New Roman"/>
                <w:sz w:val="24"/>
                <w:szCs w:val="24"/>
              </w:rPr>
              <w:t xml:space="preserve"> признанных  до1 января 2017 года в установленном порядке аварийным и подлежащим сносу в связи с физическим износом в процессе его эксплуатации</w:t>
            </w:r>
            <w:r>
              <w:rPr>
                <w:rFonts w:ascii="Times New Roman" w:hAnsi="Times New Roman" w:cs="Times New Roman"/>
                <w:noProof/>
                <w:sz w:val="24"/>
                <w:szCs w:val="24"/>
              </w:rPr>
              <w:t>.</w:t>
            </w:r>
          </w:p>
          <w:p w:rsidR="00A5705F" w:rsidRPr="00E162C3" w:rsidRDefault="00A5705F" w:rsidP="00950A8E">
            <w:pPr>
              <w:keepNext/>
              <w:suppressAutoHyphens/>
              <w:autoSpaceDE w:val="0"/>
              <w:autoSpaceDN w:val="0"/>
              <w:adjustRightInd w:val="0"/>
              <w:spacing w:after="0" w:line="240" w:lineRule="auto"/>
              <w:rPr>
                <w:rFonts w:ascii="Times New Roman" w:hAnsi="Times New Roman" w:cs="Times New Roman"/>
                <w:noProof/>
                <w:sz w:val="24"/>
                <w:szCs w:val="24"/>
              </w:rPr>
            </w:pPr>
          </w:p>
          <w:p w:rsidR="00A5705F" w:rsidRPr="00E162C3" w:rsidRDefault="00A5705F" w:rsidP="00950A8E">
            <w:pPr>
              <w:keepNext/>
              <w:suppressAutoHyphens/>
              <w:autoSpaceDE w:val="0"/>
              <w:autoSpaceDN w:val="0"/>
              <w:adjustRightInd w:val="0"/>
              <w:spacing w:after="0" w:line="240" w:lineRule="auto"/>
              <w:jc w:val="both"/>
              <w:rPr>
                <w:rFonts w:ascii="Times New Roman" w:hAnsi="Times New Roman" w:cs="Times New Roman"/>
                <w:sz w:val="24"/>
                <w:szCs w:val="24"/>
              </w:rPr>
            </w:pPr>
            <w:r w:rsidRPr="00E162C3">
              <w:rPr>
                <w:rFonts w:ascii="Times New Roman" w:hAnsi="Times New Roman" w:cs="Times New Roman"/>
                <w:noProof/>
                <w:sz w:val="24"/>
                <w:szCs w:val="24"/>
              </w:rPr>
              <w:t xml:space="preserve">общий контроль за реализацией Программы осуществляет </w:t>
            </w:r>
            <w:r w:rsidRPr="00647344">
              <w:rPr>
                <w:rFonts w:ascii="Times New Roman" w:eastAsia="Times New Roman" w:hAnsi="Times New Roman" w:cs="Times New Roman"/>
                <w:noProof/>
                <w:sz w:val="24"/>
                <w:szCs w:val="28"/>
              </w:rPr>
              <w:t xml:space="preserve">заместитель </w:t>
            </w:r>
            <w:r w:rsidRPr="00647344">
              <w:rPr>
                <w:rFonts w:ascii="Times New Roman" w:eastAsia="Times New Roman" w:hAnsi="Times New Roman" w:cs="Times New Roman"/>
                <w:sz w:val="24"/>
                <w:szCs w:val="28"/>
              </w:rPr>
              <w:t>главы администрации района по оперативной работе</w:t>
            </w:r>
            <w:r>
              <w:rPr>
                <w:rFonts w:ascii="Times New Roman" w:eastAsia="Times New Roman" w:hAnsi="Times New Roman" w:cs="Times New Roman"/>
                <w:sz w:val="24"/>
                <w:szCs w:val="28"/>
              </w:rPr>
              <w:t>.</w:t>
            </w:r>
          </w:p>
        </w:tc>
      </w:tr>
    </w:tbl>
    <w:p w:rsidR="00A5705F" w:rsidRPr="00592B91" w:rsidRDefault="00A5705F" w:rsidP="00A5705F">
      <w:pPr>
        <w:pStyle w:val="ConsPlusNormal"/>
        <w:keepNext/>
        <w:widowControl/>
        <w:suppressAutoHyphens/>
        <w:ind w:left="1429" w:right="284" w:firstLine="0"/>
        <w:rPr>
          <w:rFonts w:ascii="Times New Roman" w:hAnsi="Times New Roman" w:cs="Times New Roman"/>
          <w:sz w:val="24"/>
          <w:szCs w:val="24"/>
          <w:shd w:val="clear" w:color="auto" w:fill="FFFFFF"/>
        </w:rPr>
      </w:pPr>
    </w:p>
    <w:p w:rsidR="00A5705F" w:rsidRPr="00592B91" w:rsidRDefault="00A5705F" w:rsidP="00A5705F">
      <w:pPr>
        <w:pStyle w:val="ConsPlusNormal"/>
        <w:keepNext/>
        <w:widowControl/>
        <w:suppressAutoHyphens/>
        <w:ind w:left="1429" w:right="284" w:firstLine="0"/>
        <w:rPr>
          <w:rFonts w:ascii="Times New Roman" w:hAnsi="Times New Roman" w:cs="Times New Roman"/>
          <w:sz w:val="24"/>
          <w:szCs w:val="24"/>
          <w:shd w:val="clear" w:color="auto" w:fill="FFFFFF"/>
        </w:rPr>
      </w:pPr>
    </w:p>
    <w:p w:rsidR="00A5705F" w:rsidRPr="00E162C3" w:rsidRDefault="00A5705F" w:rsidP="00A5705F">
      <w:pPr>
        <w:pStyle w:val="ConsPlusNormal"/>
        <w:keepNext/>
        <w:widowControl/>
        <w:numPr>
          <w:ilvl w:val="0"/>
          <w:numId w:val="45"/>
        </w:numPr>
        <w:suppressAutoHyphens/>
        <w:ind w:right="284"/>
        <w:jc w:val="center"/>
        <w:rPr>
          <w:rFonts w:ascii="Times New Roman" w:hAnsi="Times New Roman" w:cs="Times New Roman"/>
          <w:sz w:val="24"/>
          <w:szCs w:val="24"/>
          <w:shd w:val="clear" w:color="auto" w:fill="FFFFFF"/>
        </w:rPr>
      </w:pPr>
      <w:r w:rsidRPr="00E162C3">
        <w:rPr>
          <w:rFonts w:ascii="Times New Roman" w:hAnsi="Times New Roman" w:cs="Times New Roman"/>
          <w:bCs/>
          <w:sz w:val="24"/>
          <w:szCs w:val="24"/>
        </w:rPr>
        <w:t>Содержание проблемы</w:t>
      </w:r>
    </w:p>
    <w:p w:rsidR="00A5705F" w:rsidRPr="00E162C3" w:rsidRDefault="00A5705F" w:rsidP="00A5705F">
      <w:pPr>
        <w:pStyle w:val="ConsPlusNormal"/>
        <w:keepNext/>
        <w:widowControl/>
        <w:suppressAutoHyphens/>
        <w:ind w:left="1429" w:right="284" w:firstLine="0"/>
        <w:rPr>
          <w:rFonts w:ascii="Times New Roman" w:hAnsi="Times New Roman" w:cs="Times New Roman"/>
          <w:sz w:val="24"/>
          <w:szCs w:val="24"/>
          <w:shd w:val="clear" w:color="auto" w:fill="FFFFFF"/>
        </w:rPr>
      </w:pPr>
    </w:p>
    <w:p w:rsidR="00A5705F" w:rsidRPr="00E162C3" w:rsidRDefault="00A5705F" w:rsidP="00A5705F">
      <w:pPr>
        <w:pStyle w:val="ConsPlusNormal"/>
        <w:keepNext/>
        <w:widowControl/>
        <w:suppressAutoHyphens/>
        <w:ind w:right="284"/>
        <w:jc w:val="both"/>
        <w:rPr>
          <w:rFonts w:ascii="Times New Roman" w:hAnsi="Times New Roman" w:cs="Times New Roman"/>
          <w:sz w:val="24"/>
          <w:szCs w:val="24"/>
          <w:shd w:val="clear" w:color="auto" w:fill="FFFFFF"/>
        </w:rPr>
      </w:pPr>
      <w:r w:rsidRPr="00E162C3">
        <w:rPr>
          <w:rFonts w:ascii="Times New Roman" w:hAnsi="Times New Roman" w:cs="Times New Roman"/>
          <w:sz w:val="24"/>
          <w:szCs w:val="24"/>
          <w:shd w:val="clear" w:color="auto" w:fill="FFFFFF"/>
        </w:rPr>
        <w:t xml:space="preserve">По данным администрации муниципального образования Заглядинский сельсовет,  по состоянию на1 января 2018 года общая площадь жилищного фонда </w:t>
      </w:r>
      <w:r>
        <w:rPr>
          <w:rFonts w:ascii="Times New Roman" w:hAnsi="Times New Roman" w:cs="Times New Roman"/>
          <w:sz w:val="24"/>
          <w:szCs w:val="24"/>
          <w:shd w:val="clear" w:color="auto" w:fill="FFFFFF"/>
        </w:rPr>
        <w:t>муниципального образования</w:t>
      </w:r>
      <w:r w:rsidRPr="00E162C3">
        <w:rPr>
          <w:rFonts w:ascii="Times New Roman" w:hAnsi="Times New Roman" w:cs="Times New Roman"/>
          <w:sz w:val="24"/>
          <w:szCs w:val="24"/>
          <w:shd w:val="clear" w:color="auto" w:fill="FFFFFF"/>
        </w:rPr>
        <w:t xml:space="preserve"> составляет 34,1 тыс. кв. метров, в том числе общая площадь многоквартирных домов 9,6тыс.кв. метров, домов блокированной застройки – 8,7</w:t>
      </w:r>
      <w:r>
        <w:rPr>
          <w:rFonts w:ascii="Times New Roman" w:hAnsi="Times New Roman" w:cs="Times New Roman"/>
          <w:sz w:val="24"/>
          <w:szCs w:val="24"/>
          <w:shd w:val="clear" w:color="auto" w:fill="FFFFFF"/>
        </w:rPr>
        <w:t>тыс.кв. метров</w:t>
      </w:r>
      <w:r w:rsidRPr="00E162C3">
        <w:rPr>
          <w:rFonts w:ascii="Times New Roman" w:hAnsi="Times New Roman" w:cs="Times New Roman"/>
          <w:sz w:val="24"/>
          <w:szCs w:val="24"/>
          <w:shd w:val="clear" w:color="auto" w:fill="FFFFFF"/>
        </w:rPr>
        <w:t>, частных (индивидуальных) домов – 24,5</w:t>
      </w:r>
      <w:r>
        <w:rPr>
          <w:rFonts w:ascii="Times New Roman" w:hAnsi="Times New Roman" w:cs="Times New Roman"/>
          <w:sz w:val="24"/>
          <w:szCs w:val="24"/>
          <w:shd w:val="clear" w:color="auto" w:fill="FFFFFF"/>
        </w:rPr>
        <w:t xml:space="preserve"> тыс. кв. метров</w:t>
      </w:r>
      <w:r w:rsidRPr="00E162C3">
        <w:rPr>
          <w:rFonts w:ascii="Times New Roman" w:hAnsi="Times New Roman" w:cs="Times New Roman"/>
          <w:sz w:val="24"/>
          <w:szCs w:val="24"/>
          <w:shd w:val="clear" w:color="auto" w:fill="FFFFFF"/>
        </w:rPr>
        <w:t>.</w:t>
      </w:r>
    </w:p>
    <w:p w:rsidR="00A5705F" w:rsidRPr="00E162C3" w:rsidRDefault="00A5705F" w:rsidP="00A5705F">
      <w:pPr>
        <w:pStyle w:val="ConsPlusNormal"/>
        <w:keepNext/>
        <w:widowControl/>
        <w:suppressAutoHyphens/>
        <w:ind w:right="284" w:firstLine="709"/>
        <w:jc w:val="both"/>
        <w:rPr>
          <w:rFonts w:ascii="Times New Roman" w:hAnsi="Times New Roman" w:cs="Times New Roman"/>
          <w:sz w:val="24"/>
          <w:szCs w:val="24"/>
        </w:rPr>
      </w:pPr>
      <w:r w:rsidRPr="00E162C3">
        <w:rPr>
          <w:rFonts w:ascii="Times New Roman" w:hAnsi="Times New Roman" w:cs="Times New Roman"/>
          <w:sz w:val="24"/>
          <w:szCs w:val="24"/>
          <w:shd w:val="clear" w:color="auto" w:fill="FFFFFF"/>
        </w:rPr>
        <w:t>Аварийный фонд в общей площади жилищного фонда составляет</w:t>
      </w:r>
      <w:r>
        <w:rPr>
          <w:rFonts w:ascii="Times New Roman" w:hAnsi="Times New Roman" w:cs="Times New Roman"/>
          <w:sz w:val="24"/>
          <w:szCs w:val="24"/>
          <w:shd w:val="clear" w:color="auto" w:fill="FFFFFF"/>
        </w:rPr>
        <w:t xml:space="preserve"> 3</w:t>
      </w:r>
      <w:r w:rsidRPr="00E162C3">
        <w:rPr>
          <w:rFonts w:ascii="Times New Roman" w:hAnsi="Times New Roman" w:cs="Times New Roman"/>
          <w:sz w:val="24"/>
          <w:szCs w:val="24"/>
          <w:shd w:val="clear" w:color="auto" w:fill="FFFFFF"/>
        </w:rPr>
        <w:t xml:space="preserve"> процента. </w:t>
      </w:r>
    </w:p>
    <w:p w:rsidR="00A5705F" w:rsidRPr="00E162C3" w:rsidRDefault="00A5705F" w:rsidP="00A5705F">
      <w:pPr>
        <w:pStyle w:val="ConsPlusNormal"/>
        <w:keepNext/>
        <w:widowControl/>
        <w:suppressAutoHyphens/>
        <w:ind w:right="284" w:firstLine="709"/>
        <w:jc w:val="both"/>
        <w:rPr>
          <w:rFonts w:ascii="Times New Roman" w:hAnsi="Times New Roman" w:cs="Times New Roman"/>
          <w:sz w:val="24"/>
          <w:szCs w:val="24"/>
          <w:shd w:val="clear" w:color="auto" w:fill="FFFFFF"/>
        </w:rPr>
      </w:pPr>
      <w:r w:rsidRPr="00E162C3">
        <w:rPr>
          <w:rFonts w:ascii="Times New Roman" w:hAnsi="Times New Roman" w:cs="Times New Roman"/>
          <w:sz w:val="24"/>
          <w:szCs w:val="24"/>
        </w:rPr>
        <w:t xml:space="preserve">Аварийное жилье является проблемой муниципального образования. </w:t>
      </w:r>
      <w:r w:rsidRPr="00E162C3">
        <w:rPr>
          <w:rFonts w:ascii="Times New Roman" w:hAnsi="Times New Roman" w:cs="Times New Roman"/>
          <w:sz w:val="24"/>
          <w:szCs w:val="24"/>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A5705F" w:rsidRPr="00E162C3" w:rsidRDefault="00A5705F" w:rsidP="00A5705F">
      <w:pPr>
        <w:pStyle w:val="ConsPlusNormal"/>
        <w:keepNext/>
        <w:widowControl/>
        <w:suppressAutoHyphens/>
        <w:ind w:right="284" w:firstLine="709"/>
        <w:jc w:val="both"/>
        <w:rPr>
          <w:rFonts w:ascii="Times New Roman" w:hAnsi="Times New Roman" w:cs="Times New Roman"/>
          <w:sz w:val="24"/>
          <w:szCs w:val="24"/>
          <w:shd w:val="clear" w:color="auto" w:fill="FFFFFF"/>
        </w:rPr>
      </w:pPr>
      <w:r w:rsidRPr="00E162C3">
        <w:rPr>
          <w:rFonts w:ascii="Times New Roman" w:hAnsi="Times New Roman" w:cs="Times New Roman"/>
          <w:sz w:val="24"/>
          <w:szCs w:val="24"/>
          <w:shd w:val="clear" w:color="auto" w:fill="FFFFFF"/>
        </w:rPr>
        <w:t xml:space="preserve">Задачу по обеспечению дальнейшего устойчивого сокращения непригодного для проживания жилищного фонда планируется решать в рамках национального проекта </w:t>
      </w:r>
    </w:p>
    <w:p w:rsidR="00A5705F" w:rsidRPr="00E162C3" w:rsidRDefault="00A5705F" w:rsidP="00A5705F">
      <w:pPr>
        <w:pStyle w:val="ConsPlusNormal"/>
        <w:keepNext/>
        <w:widowControl/>
        <w:suppressAutoHyphens/>
        <w:ind w:right="284" w:firstLine="709"/>
        <w:jc w:val="both"/>
        <w:rPr>
          <w:rFonts w:ascii="Times New Roman" w:hAnsi="Times New Roman" w:cs="Times New Roman"/>
          <w:sz w:val="24"/>
          <w:szCs w:val="24"/>
        </w:rPr>
      </w:pPr>
      <w:r w:rsidRPr="00E162C3">
        <w:rPr>
          <w:rFonts w:ascii="Times New Roman" w:hAnsi="Times New Roman" w:cs="Times New Roman"/>
          <w:spacing w:val="-4"/>
          <w:sz w:val="24"/>
          <w:szCs w:val="24"/>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E162C3">
        <w:rPr>
          <w:rFonts w:ascii="Times New Roman" w:hAnsi="Times New Roman" w:cs="Times New Roman"/>
          <w:sz w:val="24"/>
          <w:szCs w:val="24"/>
        </w:rPr>
        <w:t>безопасности граждан, проживающих в домах, признанных до1 января 2017 года в установленном порядке аварийными и подлежащими сносу в связи с физическим износом в процессе их эксплуатации.</w:t>
      </w:r>
    </w:p>
    <w:p w:rsidR="00A5705F" w:rsidRPr="00E162C3" w:rsidRDefault="00A5705F" w:rsidP="00A5705F">
      <w:pPr>
        <w:pStyle w:val="ConsPlusNormal"/>
        <w:keepNext/>
        <w:widowControl/>
        <w:suppressAutoHyphens/>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предложений муниципальных образований о выбранных гражданами способах реализации Программы. </w:t>
      </w:r>
    </w:p>
    <w:p w:rsidR="00A5705F" w:rsidRPr="00E162C3" w:rsidRDefault="00A5705F" w:rsidP="00A5705F">
      <w:pPr>
        <w:suppressAutoHyphens/>
        <w:autoSpaceDE w:val="0"/>
        <w:autoSpaceDN w:val="0"/>
        <w:adjustRightInd w:val="0"/>
        <w:spacing w:after="0" w:line="240" w:lineRule="auto"/>
        <w:ind w:right="284" w:firstLine="709"/>
        <w:jc w:val="both"/>
        <w:rPr>
          <w:rFonts w:ascii="Times New Roman" w:hAnsi="Times New Roman" w:cs="Times New Roman"/>
          <w:bCs/>
          <w:sz w:val="24"/>
          <w:szCs w:val="24"/>
        </w:rPr>
      </w:pPr>
      <w:r w:rsidRPr="00E162C3">
        <w:rPr>
          <w:rFonts w:ascii="Times New Roman" w:hAnsi="Times New Roman" w:cs="Times New Roman"/>
          <w:bCs/>
          <w:sz w:val="24"/>
          <w:szCs w:val="24"/>
        </w:rPr>
        <w:t>Перечень многоквартирных домов, признанных аварийными до 1 января 2017 года представлен в Приложении № 2 к Программе.</w:t>
      </w:r>
    </w:p>
    <w:p w:rsidR="00A5705F" w:rsidRPr="00E162C3" w:rsidRDefault="00A5705F" w:rsidP="00A5705F">
      <w:pPr>
        <w:suppressAutoHyphens/>
        <w:autoSpaceDE w:val="0"/>
        <w:autoSpaceDN w:val="0"/>
        <w:adjustRightInd w:val="0"/>
        <w:spacing w:after="0" w:line="240" w:lineRule="auto"/>
        <w:ind w:right="284" w:firstLine="709"/>
        <w:jc w:val="both"/>
        <w:rPr>
          <w:rFonts w:ascii="Times New Roman" w:hAnsi="Times New Roman" w:cs="Times New Roman"/>
          <w:bCs/>
          <w:sz w:val="24"/>
          <w:szCs w:val="24"/>
        </w:rPr>
      </w:pPr>
      <w:r w:rsidRPr="00E162C3">
        <w:rPr>
          <w:rFonts w:ascii="Times New Roman" w:hAnsi="Times New Roman" w:cs="Times New Roman"/>
          <w:bCs/>
          <w:sz w:val="24"/>
          <w:szCs w:val="24"/>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A5705F" w:rsidRDefault="00A5705F" w:rsidP="00A5705F">
      <w:pPr>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lastRenderedPageBreak/>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переселения и направить предложения уполномоченному органу. </w:t>
      </w:r>
    </w:p>
    <w:p w:rsidR="00A5705F" w:rsidRDefault="00A5705F" w:rsidP="00A5705F">
      <w:pPr>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
    <w:p w:rsidR="00A5705F" w:rsidRDefault="00A5705F" w:rsidP="00A5705F">
      <w:pPr>
        <w:suppressAutoHyphens/>
        <w:autoSpaceDE w:val="0"/>
        <w:autoSpaceDN w:val="0"/>
        <w:adjustRightInd w:val="0"/>
        <w:spacing w:after="0" w:line="240" w:lineRule="auto"/>
        <w:ind w:right="284" w:firstLine="709"/>
        <w:jc w:val="both"/>
        <w:rPr>
          <w:rStyle w:val="apple-style-span"/>
          <w:rFonts w:ascii="Times New Roman" w:hAnsi="Times New Roman"/>
          <w:sz w:val="24"/>
          <w:szCs w:val="24"/>
        </w:rPr>
      </w:pPr>
      <w:r w:rsidRPr="00E162C3">
        <w:rPr>
          <w:rFonts w:ascii="Times New Roman" w:hAnsi="Times New Roman" w:cs="Times New Roman"/>
          <w:sz w:val="24"/>
          <w:szCs w:val="24"/>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 отвечать установленным требованиям и </w:t>
      </w:r>
      <w:r w:rsidRPr="00E162C3">
        <w:rPr>
          <w:rStyle w:val="apple-style-span"/>
          <w:rFonts w:ascii="Times New Roman" w:hAnsi="Times New Roman"/>
          <w:sz w:val="24"/>
          <w:szCs w:val="24"/>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A5705F" w:rsidRPr="00E162C3" w:rsidRDefault="00A5705F" w:rsidP="00A5705F">
      <w:pPr>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A5705F" w:rsidRPr="00E162C3" w:rsidRDefault="00A5705F" w:rsidP="00A5705F">
      <w:pPr>
        <w:keepNext/>
        <w:suppressAutoHyphens/>
        <w:autoSpaceDE w:val="0"/>
        <w:autoSpaceDN w:val="0"/>
        <w:adjustRightInd w:val="0"/>
        <w:spacing w:after="0" w:line="240" w:lineRule="auto"/>
        <w:ind w:right="284" w:firstLine="720"/>
        <w:jc w:val="both"/>
        <w:rPr>
          <w:rFonts w:ascii="Times New Roman" w:hAnsi="Times New Roman" w:cs="Times New Roman"/>
          <w:bCs/>
          <w:sz w:val="24"/>
          <w:szCs w:val="24"/>
        </w:rPr>
      </w:pPr>
      <w:bookmarkStart w:id="0" w:name="sub_1200"/>
    </w:p>
    <w:p w:rsidR="00A5705F" w:rsidRPr="00E162C3" w:rsidRDefault="00A5705F" w:rsidP="00A5705F">
      <w:pPr>
        <w:keepNext/>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II</w:t>
      </w:r>
      <w:r w:rsidRPr="00E162C3">
        <w:rPr>
          <w:rFonts w:ascii="Times New Roman" w:hAnsi="Times New Roman" w:cs="Times New Roman"/>
          <w:bCs/>
          <w:sz w:val="24"/>
          <w:szCs w:val="24"/>
        </w:rPr>
        <w:t>. Основные цели и задачи Программы</w:t>
      </w:r>
      <w:bookmarkStart w:id="1" w:name="sub_1300"/>
      <w:bookmarkEnd w:id="0"/>
    </w:p>
    <w:p w:rsidR="00A5705F" w:rsidRPr="00E162C3" w:rsidRDefault="00A5705F" w:rsidP="00A5705F">
      <w:pPr>
        <w:keepNext/>
        <w:suppressAutoHyphens/>
        <w:autoSpaceDE w:val="0"/>
        <w:autoSpaceDN w:val="0"/>
        <w:adjustRightInd w:val="0"/>
        <w:spacing w:after="0" w:line="240" w:lineRule="auto"/>
        <w:ind w:right="284"/>
        <w:jc w:val="both"/>
        <w:outlineLvl w:val="0"/>
        <w:rPr>
          <w:rFonts w:ascii="Times New Roman" w:hAnsi="Times New Roman" w:cs="Times New Roman"/>
          <w:bCs/>
          <w:sz w:val="24"/>
          <w:szCs w:val="24"/>
        </w:rPr>
      </w:pPr>
    </w:p>
    <w:p w:rsidR="00A5705F" w:rsidRPr="00E162C3" w:rsidRDefault="00A5705F" w:rsidP="00A5705F">
      <w:pPr>
        <w:keepNext/>
        <w:suppressAutoHyphens/>
        <w:autoSpaceDE w:val="0"/>
        <w:autoSpaceDN w:val="0"/>
        <w:adjustRightInd w:val="0"/>
        <w:spacing w:after="0" w:line="240" w:lineRule="auto"/>
        <w:ind w:right="284" w:firstLine="720"/>
        <w:jc w:val="both"/>
        <w:outlineLvl w:val="0"/>
        <w:rPr>
          <w:rFonts w:ascii="Times New Roman" w:hAnsi="Times New Roman" w:cs="Times New Roman"/>
          <w:sz w:val="24"/>
          <w:szCs w:val="24"/>
        </w:rPr>
      </w:pPr>
      <w:r w:rsidRPr="00E162C3">
        <w:rPr>
          <w:rFonts w:ascii="Times New Roman" w:hAnsi="Times New Roman" w:cs="Times New Roman"/>
          <w:sz w:val="24"/>
          <w:szCs w:val="24"/>
        </w:rPr>
        <w:t>Основными целями Программы являются:</w:t>
      </w:r>
    </w:p>
    <w:p w:rsidR="00A5705F" w:rsidRPr="00E162C3" w:rsidRDefault="00A5705F" w:rsidP="00A5705F">
      <w:pPr>
        <w:keepNext/>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noProof/>
          <w:sz w:val="24"/>
          <w:szCs w:val="24"/>
        </w:rPr>
        <w:t>обеспечение устойчивого сокращения непригодного для проживания жилищного фонда</w:t>
      </w:r>
      <w:r w:rsidRPr="00E162C3">
        <w:rPr>
          <w:rFonts w:ascii="Times New Roman" w:hAnsi="Times New Roman" w:cs="Times New Roman"/>
          <w:sz w:val="24"/>
          <w:szCs w:val="24"/>
        </w:rPr>
        <w:t xml:space="preserve">;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переселение граждан из </w:t>
      </w:r>
      <w:r w:rsidRPr="00E162C3">
        <w:rPr>
          <w:rFonts w:ascii="Times New Roman" w:hAnsi="Times New Roman" w:cs="Times New Roman"/>
          <w:noProof/>
          <w:sz w:val="24"/>
          <w:szCs w:val="24"/>
        </w:rPr>
        <w:t>многоквартирных домов,</w:t>
      </w:r>
      <w:r w:rsidRPr="00E162C3">
        <w:rPr>
          <w:rFonts w:ascii="Times New Roman" w:hAnsi="Times New Roman" w:cs="Times New Roman"/>
          <w:sz w:val="24"/>
          <w:szCs w:val="24"/>
        </w:rPr>
        <w:t xml:space="preserve"> признанных до1 января 2017 года в установленном порядке аварийными и подлежащими сносу в связи с физическим износом в процессе их эксплуатации;</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создание безопасных и благоприятных условий проживания граждан;</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формирование адресного подхода к решению проблемы переселения граждан из многоквартирных домов, признанных до 1 января 2017 года вустановленном порядке аварийными и подлежащими сносу в связи с физическим износом в процессе их эксплуатации;</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непрерывное планирование, заблаговременное проведение мероприятий, аправленных на информирование граждан и согласование с ними способов и иных условий переселения из аварийного жилищного фонда;</w:t>
      </w:r>
    </w:p>
    <w:p w:rsidR="00A5705F" w:rsidRPr="00E162C3" w:rsidRDefault="00A5705F" w:rsidP="00A5705F">
      <w:pPr>
        <w:keepNext/>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 xml:space="preserve">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w:t>
      </w:r>
      <w:r w:rsidRPr="00E162C3">
        <w:rPr>
          <w:rFonts w:ascii="Times New Roman" w:hAnsi="Times New Roman" w:cs="Times New Roman"/>
          <w:sz w:val="24"/>
          <w:szCs w:val="24"/>
        </w:rPr>
        <w:lastRenderedPageBreak/>
        <w:t>реализации программы с учетом обеспечения прав и законных интересов переселяемых граждан;</w:t>
      </w:r>
    </w:p>
    <w:p w:rsidR="00A5705F" w:rsidRPr="00E162C3" w:rsidRDefault="00A5705F" w:rsidP="00A5705F">
      <w:pPr>
        <w:keepNext/>
        <w:suppressAutoHyphens/>
        <w:autoSpaceDE w:val="0"/>
        <w:autoSpaceDN w:val="0"/>
        <w:adjustRightInd w:val="0"/>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Для достижения основных целей Программы необходимо решение следующих задач: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привлечение финансовой поддержки за счет средств Фонда;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регулирование отношений между Правительством Оренбургской области и </w:t>
      </w:r>
      <w:r w:rsidRPr="00E162C3">
        <w:rPr>
          <w:rFonts w:ascii="Times New Roman" w:hAnsi="Times New Roman" w:cs="Times New Roman"/>
          <w:noProof/>
          <w:sz w:val="24"/>
          <w:szCs w:val="24"/>
        </w:rPr>
        <w:t>муниципальн</w:t>
      </w:r>
      <w:r>
        <w:rPr>
          <w:rFonts w:ascii="Times New Roman" w:hAnsi="Times New Roman" w:cs="Times New Roman"/>
          <w:noProof/>
          <w:sz w:val="24"/>
          <w:szCs w:val="24"/>
        </w:rPr>
        <w:t>ым</w:t>
      </w:r>
      <w:r w:rsidRPr="00E162C3">
        <w:rPr>
          <w:rFonts w:ascii="Times New Roman" w:hAnsi="Times New Roman" w:cs="Times New Roman"/>
          <w:noProof/>
          <w:sz w:val="24"/>
          <w:szCs w:val="24"/>
        </w:rPr>
        <w:t xml:space="preserve"> образовани</w:t>
      </w:r>
      <w:r>
        <w:rPr>
          <w:rFonts w:ascii="Times New Roman" w:hAnsi="Times New Roman" w:cs="Times New Roman"/>
          <w:noProof/>
          <w:sz w:val="24"/>
          <w:szCs w:val="24"/>
        </w:rPr>
        <w:t>ем</w:t>
      </w:r>
      <w:r w:rsidRPr="00E162C3">
        <w:rPr>
          <w:rFonts w:ascii="Times New Roman" w:hAnsi="Times New Roman" w:cs="Times New Roman"/>
          <w:noProof/>
          <w:sz w:val="24"/>
          <w:szCs w:val="24"/>
        </w:rPr>
        <w:t xml:space="preserve"> Заглядинский сельсовет</w:t>
      </w:r>
      <w:r w:rsidRPr="00647344">
        <w:rPr>
          <w:rFonts w:ascii="Times New Roman" w:eastAsia="Times New Roman" w:hAnsi="Times New Roman" w:cs="Times New Roman"/>
          <w:sz w:val="24"/>
          <w:szCs w:val="28"/>
        </w:rPr>
        <w:t xml:space="preserve"> Асекеевского района Оренбургской области</w:t>
      </w:r>
      <w:r w:rsidRPr="00E162C3">
        <w:rPr>
          <w:rFonts w:ascii="Times New Roman" w:hAnsi="Times New Roman" w:cs="Times New Roman"/>
          <w:sz w:val="24"/>
          <w:szCs w:val="24"/>
        </w:rPr>
        <w:t>;</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Style w:val="apple-style-span"/>
          <w:rFonts w:ascii="Times New Roman" w:hAnsi="Times New Roman"/>
          <w:sz w:val="24"/>
          <w:szCs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 (или) строительство многоквартирных домов </w:t>
      </w:r>
      <w:r w:rsidRPr="00E162C3">
        <w:rPr>
          <w:rFonts w:ascii="Times New Roman" w:hAnsi="Times New Roman" w:cs="Times New Roman"/>
          <w:sz w:val="24"/>
          <w:szCs w:val="24"/>
        </w:rPr>
        <w:t xml:space="preserve">для переселения граждан из аварийного жилищного фонда;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A5705F" w:rsidRPr="00E162C3" w:rsidRDefault="00A5705F" w:rsidP="00A5705F">
      <w:pPr>
        <w:widowControl w:val="0"/>
        <w:suppressAutoHyphens/>
        <w:spacing w:after="0" w:line="240" w:lineRule="auto"/>
        <w:ind w:right="284" w:firstLine="720"/>
        <w:rPr>
          <w:rFonts w:ascii="Times New Roman" w:hAnsi="Times New Roman" w:cs="Times New Roman"/>
          <w:sz w:val="24"/>
          <w:szCs w:val="24"/>
        </w:rPr>
      </w:pPr>
    </w:p>
    <w:p w:rsidR="00A5705F" w:rsidRPr="00E162C3" w:rsidRDefault="00A5705F" w:rsidP="00A5705F">
      <w:pPr>
        <w:widowControl w:val="0"/>
        <w:suppressAutoHyphens/>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III</w:t>
      </w:r>
      <w:r w:rsidRPr="00E162C3">
        <w:rPr>
          <w:rFonts w:ascii="Times New Roman" w:hAnsi="Times New Roman" w:cs="Times New Roman"/>
          <w:bCs/>
          <w:sz w:val="24"/>
          <w:szCs w:val="24"/>
        </w:rPr>
        <w:t>. Срок и этапы реализации Программы</w:t>
      </w:r>
      <w:bookmarkEnd w:id="1"/>
    </w:p>
    <w:p w:rsidR="00A5705F" w:rsidRPr="00E162C3" w:rsidRDefault="00A5705F" w:rsidP="00A5705F">
      <w:pPr>
        <w:widowControl w:val="0"/>
        <w:tabs>
          <w:tab w:val="num" w:pos="3420"/>
        </w:tabs>
        <w:suppressAutoHyphens/>
        <w:spacing w:after="0" w:line="240" w:lineRule="auto"/>
        <w:ind w:right="284" w:firstLine="540"/>
        <w:rPr>
          <w:rFonts w:ascii="Times New Roman" w:hAnsi="Times New Roman" w:cs="Times New Roman"/>
          <w:sz w:val="24"/>
          <w:szCs w:val="24"/>
        </w:rPr>
      </w:pPr>
    </w:p>
    <w:p w:rsidR="00A5705F" w:rsidRPr="00E162C3" w:rsidRDefault="00A5705F" w:rsidP="00A5705F">
      <w:pPr>
        <w:widowControl w:val="0"/>
        <w:suppressAutoHyphens/>
        <w:spacing w:after="0" w:line="240" w:lineRule="auto"/>
        <w:ind w:right="284" w:firstLine="720"/>
        <w:rPr>
          <w:rFonts w:ascii="Times New Roman" w:hAnsi="Times New Roman" w:cs="Times New Roman"/>
          <w:sz w:val="24"/>
          <w:szCs w:val="24"/>
        </w:rPr>
      </w:pPr>
      <w:r w:rsidRPr="00E162C3">
        <w:rPr>
          <w:rFonts w:ascii="Times New Roman" w:hAnsi="Times New Roman" w:cs="Times New Roman"/>
          <w:sz w:val="24"/>
          <w:szCs w:val="24"/>
        </w:rPr>
        <w:t xml:space="preserve">Срок реализации Программы – 2019–2025 годы. </w:t>
      </w:r>
    </w:p>
    <w:p w:rsidR="00A5705F" w:rsidRPr="00E162C3" w:rsidRDefault="00A5705F" w:rsidP="00A5705F">
      <w:pPr>
        <w:widowControl w:val="0"/>
        <w:suppressAutoHyphens/>
        <w:spacing w:after="0" w:line="240" w:lineRule="auto"/>
        <w:ind w:right="284" w:firstLine="720"/>
        <w:rPr>
          <w:rFonts w:ascii="Times New Roman" w:hAnsi="Times New Roman" w:cs="Times New Roman"/>
          <w:sz w:val="24"/>
          <w:szCs w:val="24"/>
        </w:rPr>
      </w:pPr>
      <w:r w:rsidRPr="00E162C3">
        <w:rPr>
          <w:rFonts w:ascii="Times New Roman" w:hAnsi="Times New Roman" w:cs="Times New Roman"/>
          <w:sz w:val="24"/>
          <w:szCs w:val="24"/>
        </w:rPr>
        <w:t>Этапы реализации Программы:</w:t>
      </w:r>
    </w:p>
    <w:p w:rsidR="00A5705F" w:rsidRPr="00E162C3" w:rsidRDefault="00A5705F" w:rsidP="00A5705F">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bookmarkStart w:id="2" w:name="sub_1400"/>
      <w:r w:rsidRPr="00E162C3">
        <w:rPr>
          <w:rFonts w:ascii="Times New Roman" w:hAnsi="Times New Roman" w:cs="Times New Roman"/>
          <w:noProof/>
          <w:sz w:val="24"/>
          <w:szCs w:val="24"/>
        </w:rPr>
        <w:t>этап 2019 года – срок реализации до 31.12.2020</w:t>
      </w:r>
    </w:p>
    <w:p w:rsidR="00A5705F" w:rsidRPr="00E162C3" w:rsidRDefault="00A5705F" w:rsidP="00A5705F">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2020 года – срок реализации до 31.12.2021</w:t>
      </w:r>
    </w:p>
    <w:p w:rsidR="00A5705F" w:rsidRPr="00E162C3" w:rsidRDefault="00A5705F" w:rsidP="00A5705F">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2021 года – срок реализации до 31.12.2022</w:t>
      </w:r>
    </w:p>
    <w:p w:rsidR="00A5705F" w:rsidRPr="00E162C3" w:rsidRDefault="00A5705F" w:rsidP="00A5705F">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2022 года – срок реализации до 31.12.2023</w:t>
      </w:r>
    </w:p>
    <w:p w:rsidR="00A5705F" w:rsidRPr="00E162C3" w:rsidRDefault="00A5705F" w:rsidP="00A5705F">
      <w:pPr>
        <w:keepNext/>
        <w:suppressAutoHyphens/>
        <w:autoSpaceDE w:val="0"/>
        <w:autoSpaceDN w:val="0"/>
        <w:adjustRightInd w:val="0"/>
        <w:spacing w:after="0" w:line="240" w:lineRule="auto"/>
        <w:ind w:right="284" w:firstLine="709"/>
        <w:rPr>
          <w:rFonts w:ascii="Times New Roman" w:hAnsi="Times New Roman" w:cs="Times New Roman"/>
          <w:noProof/>
          <w:sz w:val="24"/>
          <w:szCs w:val="24"/>
        </w:rPr>
      </w:pPr>
      <w:r w:rsidRPr="00E162C3">
        <w:rPr>
          <w:rFonts w:ascii="Times New Roman" w:hAnsi="Times New Roman" w:cs="Times New Roman"/>
          <w:noProof/>
          <w:sz w:val="24"/>
          <w:szCs w:val="24"/>
        </w:rPr>
        <w:t>этап 2023 года – срок реализации до 31.12.2024</w:t>
      </w:r>
    </w:p>
    <w:p w:rsidR="00A5705F" w:rsidRPr="00E162C3" w:rsidRDefault="00A5705F" w:rsidP="00A5705F">
      <w:pPr>
        <w:widowControl w:val="0"/>
        <w:tabs>
          <w:tab w:val="left" w:pos="2880"/>
        </w:tabs>
        <w:suppressAutoHyphens/>
        <w:autoSpaceDE w:val="0"/>
        <w:autoSpaceDN w:val="0"/>
        <w:adjustRightInd w:val="0"/>
        <w:spacing w:after="0" w:line="240" w:lineRule="auto"/>
        <w:ind w:right="284" w:firstLine="709"/>
        <w:outlineLvl w:val="0"/>
        <w:rPr>
          <w:rFonts w:ascii="Times New Roman" w:hAnsi="Times New Roman" w:cs="Times New Roman"/>
          <w:noProof/>
          <w:sz w:val="24"/>
          <w:szCs w:val="24"/>
        </w:rPr>
      </w:pPr>
      <w:r w:rsidRPr="00E162C3">
        <w:rPr>
          <w:rFonts w:ascii="Times New Roman" w:hAnsi="Times New Roman" w:cs="Times New Roman"/>
          <w:noProof/>
          <w:sz w:val="24"/>
          <w:szCs w:val="24"/>
        </w:rPr>
        <w:t>этап 2024 года – срок реализации до 01.09.2025</w:t>
      </w:r>
    </w:p>
    <w:p w:rsidR="00A5705F" w:rsidRPr="00E162C3" w:rsidRDefault="00A5705F" w:rsidP="00A5705F">
      <w:pPr>
        <w:widowControl w:val="0"/>
        <w:tabs>
          <w:tab w:val="left" w:pos="2880"/>
        </w:tabs>
        <w:suppressAutoHyphens/>
        <w:autoSpaceDE w:val="0"/>
        <w:autoSpaceDN w:val="0"/>
        <w:adjustRightInd w:val="0"/>
        <w:spacing w:after="0" w:line="240" w:lineRule="auto"/>
        <w:ind w:right="284"/>
        <w:outlineLvl w:val="0"/>
        <w:rPr>
          <w:rFonts w:ascii="Times New Roman" w:hAnsi="Times New Roman" w:cs="Times New Roman"/>
          <w:b/>
          <w:bCs/>
          <w:sz w:val="24"/>
          <w:szCs w:val="24"/>
        </w:rPr>
      </w:pPr>
    </w:p>
    <w:p w:rsidR="00A5705F" w:rsidRPr="00E162C3" w:rsidRDefault="00A5705F" w:rsidP="00A5705F">
      <w:pPr>
        <w:widowControl w:val="0"/>
        <w:tabs>
          <w:tab w:val="left" w:pos="2880"/>
        </w:tabs>
        <w:suppressAutoHyphens/>
        <w:autoSpaceDE w:val="0"/>
        <w:autoSpaceDN w:val="0"/>
        <w:adjustRightInd w:val="0"/>
        <w:spacing w:after="0" w:line="240" w:lineRule="auto"/>
        <w:ind w:right="284"/>
        <w:jc w:val="center"/>
        <w:outlineLvl w:val="0"/>
        <w:rPr>
          <w:rFonts w:ascii="Times New Roman" w:hAnsi="Times New Roman" w:cs="Times New Roman"/>
          <w:bCs/>
          <w:sz w:val="24"/>
          <w:szCs w:val="24"/>
        </w:rPr>
      </w:pPr>
      <w:r w:rsidRPr="00E162C3">
        <w:rPr>
          <w:rFonts w:ascii="Times New Roman" w:hAnsi="Times New Roman" w:cs="Times New Roman"/>
          <w:bCs/>
          <w:sz w:val="24"/>
          <w:szCs w:val="24"/>
          <w:lang w:val="en-US"/>
        </w:rPr>
        <w:t>IV</w:t>
      </w:r>
      <w:r w:rsidRPr="00E162C3">
        <w:rPr>
          <w:rFonts w:ascii="Times New Roman" w:hAnsi="Times New Roman" w:cs="Times New Roman"/>
          <w:bCs/>
          <w:sz w:val="24"/>
          <w:szCs w:val="24"/>
        </w:rPr>
        <w:t>. Основные направления реализации Программы</w:t>
      </w:r>
      <w:bookmarkEnd w:id="2"/>
    </w:p>
    <w:p w:rsidR="00A5705F" w:rsidRPr="00E162C3" w:rsidRDefault="00A5705F" w:rsidP="00A5705F">
      <w:pPr>
        <w:widowControl w:val="0"/>
        <w:tabs>
          <w:tab w:val="left" w:pos="2880"/>
        </w:tabs>
        <w:suppressAutoHyphens/>
        <w:autoSpaceDE w:val="0"/>
        <w:autoSpaceDN w:val="0"/>
        <w:adjustRightInd w:val="0"/>
        <w:spacing w:after="0" w:line="240" w:lineRule="auto"/>
        <w:ind w:right="284"/>
        <w:jc w:val="center"/>
        <w:outlineLvl w:val="0"/>
        <w:rPr>
          <w:rFonts w:ascii="Times New Roman" w:hAnsi="Times New Roman" w:cs="Times New Roman"/>
          <w:bCs/>
          <w:sz w:val="24"/>
          <w:szCs w:val="24"/>
        </w:rPr>
      </w:pPr>
    </w:p>
    <w:p w:rsidR="00A5705F" w:rsidRPr="00E162C3" w:rsidRDefault="00A5705F" w:rsidP="00A5705F">
      <w:pPr>
        <w:widowControl w:val="0"/>
        <w:suppressAutoHyphens/>
        <w:spacing w:after="0" w:line="240" w:lineRule="auto"/>
        <w:ind w:right="284" w:firstLine="720"/>
        <w:rPr>
          <w:rFonts w:ascii="Times New Roman" w:hAnsi="Times New Roman" w:cs="Times New Roman"/>
          <w:sz w:val="24"/>
          <w:szCs w:val="24"/>
        </w:rPr>
      </w:pPr>
      <w:r w:rsidRPr="00E162C3">
        <w:rPr>
          <w:rFonts w:ascii="Times New Roman" w:hAnsi="Times New Roman" w:cs="Times New Roman"/>
          <w:sz w:val="24"/>
          <w:szCs w:val="24"/>
        </w:rPr>
        <w:t xml:space="preserve">Основными направлениями реализации Программы являются: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Переселение граждан из аварийного жилищного фонда в рамкахПрограммы осуществляется следующими способами: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выплата лицам, в чьей собственности находятся жилые помещения, входящие в </w:t>
      </w:r>
      <w:r w:rsidRPr="00E162C3">
        <w:rPr>
          <w:rFonts w:ascii="Times New Roman" w:hAnsi="Times New Roman" w:cs="Times New Roman"/>
          <w:sz w:val="24"/>
          <w:szCs w:val="24"/>
        </w:rPr>
        <w:lastRenderedPageBreak/>
        <w:t>аварийный жилищный фонд, возмещения за изымаемые жилые помещения в соответствии со статьей 32 Жилищного кодекса Российской Федерации;</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 xml:space="preserve">Организационные мероприятия по реализации Программы предусматривают: </w:t>
      </w:r>
    </w:p>
    <w:p w:rsidR="00A5705F" w:rsidRPr="00E162C3" w:rsidRDefault="00A5705F" w:rsidP="00A5705F">
      <w:pPr>
        <w:suppressAutoHyphens/>
        <w:spacing w:after="0" w:line="240" w:lineRule="auto"/>
        <w:ind w:right="284" w:firstLine="709"/>
        <w:jc w:val="both"/>
        <w:rPr>
          <w:rFonts w:ascii="Times New Roman" w:hAnsi="Times New Roman" w:cs="Times New Roman"/>
          <w:sz w:val="24"/>
          <w:szCs w:val="24"/>
        </w:rPr>
      </w:pPr>
      <w:r w:rsidRPr="00E162C3">
        <w:rPr>
          <w:rFonts w:ascii="Times New Roman" w:hAnsi="Times New Roman" w:cs="Times New Roman"/>
          <w:sz w:val="24"/>
          <w:szCs w:val="24"/>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установление очередности сноса аварийного жилищного фонда в соответствии с требованиями планируемого развития территорий;</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а) официальные сайты исполнительных органов государственной власти Оренбургской области, органов местного самоуправления;</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б) официальные областные печатные издания, печатные издания органов местного самоуправления;</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в) печатные издания, имеющие широкое распространение на территории Оренбургской области, органов местного самоуправления;</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д) телевидение, радио и иные электронные средства массовой информации;</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е) справочные службы, организованные на постоянной основе в муниципальных образованиях;</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 xml:space="preserve">обеспечение переселения граждан из аварийных многоквартирных домов в предельно </w:t>
      </w:r>
      <w:r w:rsidRPr="00E162C3">
        <w:rPr>
          <w:rFonts w:ascii="Times New Roman" w:hAnsi="Times New Roman" w:cs="Times New Roman"/>
          <w:sz w:val="24"/>
          <w:szCs w:val="24"/>
        </w:rPr>
        <w:lastRenderedPageBreak/>
        <w:t>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A5705F" w:rsidRPr="00E162C3" w:rsidRDefault="00A5705F" w:rsidP="00A5705F">
      <w:pPr>
        <w:widowControl w:val="0"/>
        <w:suppressAutoHyphens/>
        <w:spacing w:after="0" w:line="240" w:lineRule="auto"/>
        <w:ind w:right="284" w:firstLine="720"/>
        <w:contextualSpacing/>
        <w:jc w:val="both"/>
        <w:rPr>
          <w:rFonts w:ascii="Times New Roman" w:hAnsi="Times New Roman" w:cs="Times New Roman"/>
          <w:sz w:val="24"/>
          <w:szCs w:val="24"/>
        </w:rPr>
      </w:pPr>
      <w:r w:rsidRPr="00E162C3">
        <w:rPr>
          <w:rFonts w:ascii="Times New Roman" w:hAnsi="Times New Roman" w:cs="Times New Roman"/>
          <w:sz w:val="24"/>
          <w:szCs w:val="24"/>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p>
    <w:p w:rsidR="00A5705F" w:rsidRPr="00E162C3" w:rsidRDefault="00A5705F" w:rsidP="00A5705F">
      <w:pPr>
        <w:widowControl w:val="0"/>
        <w:suppressAutoHyphens/>
        <w:autoSpaceDE w:val="0"/>
        <w:autoSpaceDN w:val="0"/>
        <w:adjustRightInd w:val="0"/>
        <w:spacing w:after="0" w:line="240" w:lineRule="auto"/>
        <w:ind w:right="284"/>
        <w:jc w:val="center"/>
        <w:outlineLvl w:val="0"/>
        <w:rPr>
          <w:rFonts w:ascii="Times New Roman" w:hAnsi="Times New Roman" w:cs="Times New Roman"/>
          <w:bCs/>
          <w:sz w:val="24"/>
          <w:szCs w:val="24"/>
        </w:rPr>
      </w:pPr>
      <w:r w:rsidRPr="00E162C3">
        <w:rPr>
          <w:rFonts w:ascii="Times New Roman" w:hAnsi="Times New Roman" w:cs="Times New Roman"/>
          <w:bCs/>
          <w:sz w:val="24"/>
          <w:szCs w:val="24"/>
          <w:lang w:val="en-US"/>
        </w:rPr>
        <w:t>V</w:t>
      </w:r>
      <w:r w:rsidRPr="00E162C3">
        <w:rPr>
          <w:rFonts w:ascii="Times New Roman" w:hAnsi="Times New Roman" w:cs="Times New Roman"/>
          <w:bCs/>
          <w:sz w:val="24"/>
          <w:szCs w:val="24"/>
        </w:rPr>
        <w:t>. Механизм реализации Программы</w:t>
      </w:r>
    </w:p>
    <w:p w:rsidR="00A5705F" w:rsidRPr="00E162C3" w:rsidRDefault="00A5705F" w:rsidP="00A5705F">
      <w:pPr>
        <w:widowControl w:val="0"/>
        <w:suppressAutoHyphens/>
        <w:autoSpaceDE w:val="0"/>
        <w:autoSpaceDN w:val="0"/>
        <w:adjustRightInd w:val="0"/>
        <w:spacing w:after="0" w:line="240" w:lineRule="auto"/>
        <w:ind w:right="284"/>
        <w:jc w:val="both"/>
        <w:outlineLvl w:val="0"/>
        <w:rPr>
          <w:rFonts w:ascii="Times New Roman" w:hAnsi="Times New Roman" w:cs="Times New Roman"/>
          <w:bCs/>
          <w:sz w:val="24"/>
          <w:szCs w:val="24"/>
        </w:rPr>
      </w:pP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noProof/>
          <w:sz w:val="24"/>
          <w:szCs w:val="24"/>
        </w:rPr>
      </w:pPr>
      <w:r>
        <w:rPr>
          <w:rFonts w:ascii="Times New Roman" w:hAnsi="Times New Roman" w:cs="Times New Roman"/>
          <w:sz w:val="24"/>
          <w:szCs w:val="24"/>
        </w:rPr>
        <w:t>З</w:t>
      </w:r>
      <w:r w:rsidRPr="00E162C3">
        <w:rPr>
          <w:rFonts w:ascii="Times New Roman" w:hAnsi="Times New Roman" w:cs="Times New Roman"/>
          <w:sz w:val="24"/>
          <w:szCs w:val="24"/>
        </w:rPr>
        <w:t xml:space="preserve">аказчиком Программы выступает </w:t>
      </w:r>
      <w:r w:rsidRPr="00E162C3">
        <w:rPr>
          <w:rFonts w:ascii="Times New Roman" w:hAnsi="Times New Roman" w:cs="Times New Roman"/>
          <w:noProof/>
          <w:sz w:val="24"/>
          <w:szCs w:val="24"/>
        </w:rPr>
        <w:t>администрация муниципального образования Заглядинский сельсовет (далее – государственный заказчик Программы).</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Pr>
          <w:rFonts w:ascii="Times New Roman" w:hAnsi="Times New Roman" w:cs="Times New Roman"/>
          <w:noProof/>
          <w:sz w:val="24"/>
          <w:szCs w:val="24"/>
        </w:rPr>
        <w:t>З</w:t>
      </w:r>
      <w:r w:rsidRPr="00E162C3">
        <w:rPr>
          <w:rFonts w:ascii="Times New Roman" w:hAnsi="Times New Roman" w:cs="Times New Roman"/>
          <w:noProof/>
          <w:sz w:val="24"/>
          <w:szCs w:val="24"/>
        </w:rPr>
        <w:t>аказчик Программы</w:t>
      </w:r>
      <w:r w:rsidRPr="00E162C3">
        <w:rPr>
          <w:rFonts w:ascii="Times New Roman" w:hAnsi="Times New Roman" w:cs="Times New Roman"/>
          <w:sz w:val="24"/>
          <w:szCs w:val="24"/>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A5705F" w:rsidRPr="00E162C3" w:rsidRDefault="00A5705F" w:rsidP="00A5705F">
      <w:pPr>
        <w:widowControl w:val="0"/>
        <w:tabs>
          <w:tab w:val="left" w:pos="1134"/>
        </w:tabs>
        <w:suppressAutoHyphens/>
        <w:spacing w:after="0" w:line="240" w:lineRule="auto"/>
        <w:ind w:right="284" w:firstLine="720"/>
        <w:jc w:val="both"/>
        <w:rPr>
          <w:rFonts w:ascii="Times New Roman" w:hAnsi="Times New Roman" w:cs="Times New Roman"/>
          <w:sz w:val="24"/>
          <w:szCs w:val="24"/>
        </w:rPr>
      </w:pPr>
      <w:r>
        <w:rPr>
          <w:rFonts w:ascii="Times New Roman" w:hAnsi="Times New Roman" w:cs="Times New Roman"/>
          <w:sz w:val="24"/>
          <w:szCs w:val="24"/>
        </w:rPr>
        <w:t>В  Программе участвуют 2 многоквартирных дома</w:t>
      </w:r>
      <w:r w:rsidRPr="00E162C3">
        <w:rPr>
          <w:rFonts w:ascii="Times New Roman" w:hAnsi="Times New Roman" w:cs="Times New Roman"/>
          <w:sz w:val="24"/>
          <w:szCs w:val="24"/>
        </w:rPr>
        <w:t>:</w:t>
      </w:r>
    </w:p>
    <w:p w:rsidR="00A5705F" w:rsidRPr="005616B5" w:rsidRDefault="00A5705F" w:rsidP="00A5705F">
      <w:pPr>
        <w:numPr>
          <w:ilvl w:val="0"/>
          <w:numId w:val="43"/>
        </w:numPr>
        <w:tabs>
          <w:tab w:val="left" w:pos="993"/>
        </w:tabs>
        <w:suppressAutoHyphens/>
        <w:spacing w:after="0" w:line="240" w:lineRule="auto"/>
        <w:ind w:right="284"/>
        <w:jc w:val="both"/>
        <w:rPr>
          <w:rFonts w:ascii="Times New Roman" w:hAnsi="Times New Roman" w:cs="Times New Roman"/>
          <w:sz w:val="24"/>
          <w:szCs w:val="24"/>
        </w:rPr>
      </w:pPr>
      <w:r w:rsidRPr="00D81DAC">
        <w:rPr>
          <w:rFonts w:ascii="Times New Roman" w:eastAsia="Calibri" w:hAnsi="Times New Roman" w:cs="Times New Roman"/>
          <w:color w:val="000000"/>
          <w:lang w:eastAsia="en-US"/>
        </w:rPr>
        <w:t>ж/д ст. Заглядино, ул. Почтовая, 9</w:t>
      </w:r>
    </w:p>
    <w:p w:rsidR="00A5705F" w:rsidRPr="00E162C3" w:rsidRDefault="00A5705F" w:rsidP="00A5705F">
      <w:pPr>
        <w:numPr>
          <w:ilvl w:val="0"/>
          <w:numId w:val="43"/>
        </w:numPr>
        <w:tabs>
          <w:tab w:val="left" w:pos="993"/>
        </w:tabs>
        <w:suppressAutoHyphens/>
        <w:spacing w:after="0" w:line="240" w:lineRule="auto"/>
        <w:ind w:right="284"/>
        <w:jc w:val="both"/>
        <w:rPr>
          <w:rFonts w:ascii="Times New Roman" w:hAnsi="Times New Roman" w:cs="Times New Roman"/>
          <w:sz w:val="24"/>
          <w:szCs w:val="24"/>
        </w:rPr>
      </w:pPr>
      <w:r w:rsidRPr="00D81DAC">
        <w:rPr>
          <w:rFonts w:ascii="Times New Roman" w:eastAsia="Calibri" w:hAnsi="Times New Roman" w:cs="Times New Roman"/>
          <w:color w:val="000000"/>
          <w:lang w:eastAsia="en-US"/>
        </w:rPr>
        <w:t>ж/д ст. Заглядино, ул. Почтовая, 17</w:t>
      </w:r>
      <w:r w:rsidRPr="00E162C3">
        <w:rPr>
          <w:rFonts w:ascii="Times New Roman" w:hAnsi="Times New Roman" w:cs="Times New Roman"/>
          <w:sz w:val="24"/>
          <w:szCs w:val="24"/>
        </w:rPr>
        <w:t>;</w:t>
      </w:r>
    </w:p>
    <w:p w:rsidR="00A5705F" w:rsidRPr="00E162C3" w:rsidRDefault="00A5705F" w:rsidP="00A5705F">
      <w:pPr>
        <w:pStyle w:val="ConsPlusNormal"/>
        <w:tabs>
          <w:tab w:val="center" w:pos="5078"/>
          <w:tab w:val="left" w:pos="7560"/>
        </w:tabs>
        <w:suppressAutoHyphens/>
        <w:ind w:right="284"/>
        <w:jc w:val="both"/>
        <w:rPr>
          <w:rFonts w:ascii="Times New Roman" w:hAnsi="Times New Roman" w:cs="Times New Roman"/>
          <w:bCs/>
          <w:sz w:val="24"/>
          <w:szCs w:val="24"/>
        </w:rPr>
      </w:pPr>
      <w:bookmarkStart w:id="3" w:name="sub_1401"/>
    </w:p>
    <w:p w:rsidR="00A5705F" w:rsidRPr="00E162C3" w:rsidRDefault="00A5705F" w:rsidP="00A5705F">
      <w:pPr>
        <w:pStyle w:val="ConsPlusNormal"/>
        <w:tabs>
          <w:tab w:val="center" w:pos="5078"/>
          <w:tab w:val="left" w:pos="7560"/>
        </w:tabs>
        <w:suppressAutoHyphens/>
        <w:ind w:right="284"/>
        <w:jc w:val="center"/>
        <w:rPr>
          <w:rFonts w:ascii="Times New Roman" w:hAnsi="Times New Roman" w:cs="Times New Roman"/>
          <w:sz w:val="24"/>
          <w:szCs w:val="24"/>
        </w:rPr>
      </w:pPr>
      <w:r w:rsidRPr="00E162C3">
        <w:rPr>
          <w:rFonts w:ascii="Times New Roman" w:hAnsi="Times New Roman" w:cs="Times New Roman"/>
          <w:bCs/>
          <w:sz w:val="24"/>
          <w:szCs w:val="24"/>
          <w:lang w:val="en-US"/>
        </w:rPr>
        <w:t>VI</w:t>
      </w:r>
      <w:r w:rsidRPr="00E162C3">
        <w:rPr>
          <w:rFonts w:ascii="Times New Roman" w:hAnsi="Times New Roman" w:cs="Times New Roman"/>
          <w:bCs/>
          <w:sz w:val="24"/>
          <w:szCs w:val="24"/>
        </w:rPr>
        <w:t xml:space="preserve">. </w:t>
      </w:r>
      <w:r w:rsidRPr="00E162C3">
        <w:rPr>
          <w:rFonts w:ascii="Times New Roman" w:hAnsi="Times New Roman" w:cs="Times New Roman"/>
          <w:sz w:val="24"/>
          <w:szCs w:val="24"/>
        </w:rPr>
        <w:t>Объемы и источники финансирования Программы</w:t>
      </w:r>
      <w:bookmarkEnd w:id="3"/>
    </w:p>
    <w:p w:rsidR="00A5705F" w:rsidRPr="00E162C3" w:rsidRDefault="00A5705F" w:rsidP="00A5705F">
      <w:pPr>
        <w:pStyle w:val="consplusnormal0"/>
        <w:widowControl w:val="0"/>
        <w:suppressAutoHyphens/>
        <w:spacing w:before="0" w:after="0"/>
        <w:ind w:right="284"/>
        <w:jc w:val="both"/>
        <w:rPr>
          <w:rFonts w:ascii="Times New Roman" w:hAnsi="Times New Roman" w:cs="Times New Roman"/>
          <w:color w:val="auto"/>
          <w:sz w:val="24"/>
          <w:szCs w:val="24"/>
        </w:rPr>
      </w:pPr>
      <w:bookmarkStart w:id="4" w:name="sub_1402"/>
    </w:p>
    <w:p w:rsidR="00A5705F" w:rsidRPr="00E162C3" w:rsidRDefault="00A5705F" w:rsidP="00A5705F">
      <w:pPr>
        <w:pStyle w:val="consplusnormal0"/>
        <w:widowControl w:val="0"/>
        <w:suppressAutoHyphens/>
        <w:spacing w:before="0" w:after="0"/>
        <w:ind w:firstLine="708"/>
        <w:jc w:val="both"/>
        <w:rPr>
          <w:rFonts w:ascii="Times New Roman" w:hAnsi="Times New Roman" w:cs="Times New Roman"/>
          <w:sz w:val="24"/>
          <w:szCs w:val="24"/>
        </w:rPr>
      </w:pPr>
      <w:r w:rsidRPr="00E162C3">
        <w:rPr>
          <w:rFonts w:ascii="Times New Roman" w:hAnsi="Times New Roman" w:cs="Times New Roman"/>
          <w:sz w:val="24"/>
          <w:szCs w:val="24"/>
        </w:rPr>
        <w:t>Общий прогнозный объем финансирования Программы в2019 – 2025 годах составляет 9 393 930,00 рубл</w:t>
      </w:r>
      <w:r>
        <w:rPr>
          <w:rFonts w:ascii="Times New Roman" w:hAnsi="Times New Roman" w:cs="Times New Roman"/>
          <w:sz w:val="24"/>
          <w:szCs w:val="24"/>
        </w:rPr>
        <w:t>ей</w:t>
      </w:r>
      <w:r w:rsidRPr="00E162C3">
        <w:rPr>
          <w:rFonts w:ascii="Times New Roman" w:hAnsi="Times New Roman" w:cs="Times New Roman"/>
          <w:sz w:val="24"/>
          <w:szCs w:val="24"/>
        </w:rPr>
        <w:t xml:space="preserve">, в том числе: средства Фонда </w:t>
      </w:r>
      <w:r w:rsidRPr="00E162C3">
        <w:rPr>
          <w:rFonts w:ascii="Times New Roman" w:hAnsi="Times New Roman" w:cs="Times New Roman"/>
          <w:bCs/>
          <w:sz w:val="24"/>
          <w:szCs w:val="24"/>
        </w:rPr>
        <w:t>9 018 172,00</w:t>
      </w:r>
      <w:r w:rsidRPr="00E162C3">
        <w:rPr>
          <w:rFonts w:ascii="Times New Roman" w:hAnsi="Times New Roman" w:cs="Times New Roman"/>
          <w:sz w:val="24"/>
          <w:szCs w:val="24"/>
        </w:rPr>
        <w:t xml:space="preserve">рубля, средства областного бюджета </w:t>
      </w:r>
      <w:r w:rsidRPr="00E162C3">
        <w:rPr>
          <w:rFonts w:ascii="Times New Roman" w:hAnsi="Times New Roman" w:cs="Times New Roman"/>
          <w:bCs/>
          <w:sz w:val="24"/>
          <w:szCs w:val="24"/>
        </w:rPr>
        <w:t>372 000,00</w:t>
      </w:r>
      <w:r w:rsidRPr="00E162C3">
        <w:rPr>
          <w:rFonts w:ascii="Times New Roman" w:hAnsi="Times New Roman" w:cs="Times New Roman"/>
          <w:sz w:val="24"/>
          <w:szCs w:val="24"/>
        </w:rPr>
        <w:t>руб</w:t>
      </w:r>
      <w:r>
        <w:rPr>
          <w:rFonts w:ascii="Times New Roman" w:hAnsi="Times New Roman" w:cs="Times New Roman"/>
          <w:sz w:val="24"/>
          <w:szCs w:val="24"/>
        </w:rPr>
        <w:t>лей</w:t>
      </w:r>
      <w:r w:rsidRPr="00E162C3">
        <w:rPr>
          <w:rFonts w:ascii="Times New Roman" w:hAnsi="Times New Roman" w:cs="Times New Roman"/>
          <w:sz w:val="24"/>
          <w:szCs w:val="24"/>
        </w:rPr>
        <w:t>, средства местн</w:t>
      </w:r>
      <w:r>
        <w:rPr>
          <w:rFonts w:ascii="Times New Roman" w:hAnsi="Times New Roman" w:cs="Times New Roman"/>
          <w:sz w:val="24"/>
          <w:szCs w:val="24"/>
        </w:rPr>
        <w:t>ого</w:t>
      </w:r>
      <w:r w:rsidRPr="00E162C3">
        <w:rPr>
          <w:rFonts w:ascii="Times New Roman" w:hAnsi="Times New Roman" w:cs="Times New Roman"/>
          <w:sz w:val="24"/>
          <w:szCs w:val="24"/>
        </w:rPr>
        <w:t xml:space="preserve"> бюджет</w:t>
      </w:r>
      <w:r>
        <w:rPr>
          <w:rFonts w:ascii="Times New Roman" w:hAnsi="Times New Roman" w:cs="Times New Roman"/>
          <w:sz w:val="24"/>
          <w:szCs w:val="24"/>
        </w:rPr>
        <w:t>а</w:t>
      </w:r>
      <w:r>
        <w:rPr>
          <w:rFonts w:ascii="Times New Roman" w:hAnsi="Times New Roman" w:cs="Times New Roman"/>
          <w:bCs/>
          <w:sz w:val="24"/>
          <w:szCs w:val="24"/>
        </w:rPr>
        <w:t xml:space="preserve">3 758,00 </w:t>
      </w:r>
      <w:r>
        <w:rPr>
          <w:rFonts w:ascii="Times New Roman" w:hAnsi="Times New Roman" w:cs="Times New Roman"/>
          <w:sz w:val="24"/>
          <w:szCs w:val="24"/>
        </w:rPr>
        <w:t>рублей</w:t>
      </w:r>
      <w:r w:rsidRPr="00E162C3">
        <w:rPr>
          <w:rFonts w:ascii="Times New Roman" w:hAnsi="Times New Roman" w:cs="Times New Roman"/>
          <w:sz w:val="24"/>
          <w:szCs w:val="24"/>
        </w:rPr>
        <w:t xml:space="preserve">.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pacing w:val="-2"/>
          <w:sz w:val="24"/>
          <w:szCs w:val="24"/>
        </w:rPr>
      </w:pPr>
      <w:r w:rsidRPr="00E162C3">
        <w:rPr>
          <w:rFonts w:ascii="Times New Roman" w:hAnsi="Times New Roman" w:cs="Times New Roman"/>
          <w:spacing w:val="-2"/>
          <w:sz w:val="24"/>
          <w:szCs w:val="24"/>
        </w:rPr>
        <w:t xml:space="preserve">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 Федерации об утверждении средней рыночной стоимости 1 кв. метра общей площади жилого помещения.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pacing w:val="-2"/>
          <w:sz w:val="24"/>
          <w:szCs w:val="24"/>
        </w:rPr>
      </w:pPr>
      <w:r w:rsidRPr="00E162C3">
        <w:rPr>
          <w:rFonts w:ascii="Times New Roman" w:hAnsi="Times New Roman" w:cs="Times New Roman"/>
          <w:spacing w:val="-2"/>
          <w:sz w:val="24"/>
          <w:szCs w:val="24"/>
        </w:rPr>
        <w:t xml:space="preserve">В </w:t>
      </w:r>
      <w:r w:rsidRPr="00E162C3">
        <w:rPr>
          <w:rFonts w:ascii="Times New Roman" w:hAnsi="Times New Roman" w:cs="Times New Roman"/>
          <w:spacing w:val="-2"/>
          <w:sz w:val="24"/>
          <w:szCs w:val="24"/>
          <w:lang w:val="en-US"/>
        </w:rPr>
        <w:t>I</w:t>
      </w:r>
      <w:r w:rsidRPr="00E162C3">
        <w:rPr>
          <w:rFonts w:ascii="Times New Roman" w:hAnsi="Times New Roman" w:cs="Times New Roman"/>
          <w:spacing w:val="-2"/>
          <w:sz w:val="24"/>
          <w:szCs w:val="24"/>
        </w:rPr>
        <w:t xml:space="preserve"> квартале 2019 года стоимость 1 кв. метра общей площади жилого помещения по Оренбургской области составила 34 410 рублей.</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pacing w:val="-2"/>
          <w:sz w:val="24"/>
          <w:szCs w:val="24"/>
        </w:rPr>
      </w:pPr>
      <w:r w:rsidRPr="00E162C3">
        <w:rPr>
          <w:rFonts w:ascii="Times New Roman" w:hAnsi="Times New Roman" w:cs="Times New Roman"/>
          <w:sz w:val="24"/>
          <w:szCs w:val="24"/>
          <w:shd w:val="clear" w:color="auto" w:fill="FFFFFF"/>
        </w:rPr>
        <w:t>Корректирующий коэффициент для муниципального образования - 1.</w:t>
      </w:r>
    </w:p>
    <w:p w:rsidR="00A5705F" w:rsidRPr="00E162C3" w:rsidRDefault="00A5705F" w:rsidP="00A5705F">
      <w:pPr>
        <w:widowControl w:val="0"/>
        <w:tabs>
          <w:tab w:val="left" w:pos="1134"/>
        </w:tabs>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 xml:space="preserve">Распределениесредствпо этапам программы муниципальным образованиям на реализацию адресной программы «Переселениегражданмуниципального образования Заглядинский сельсовет изаварийногожилищного фонда» на 2019–2025 годы, представлено в приложении № 4 к Программе.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p>
    <w:bookmarkEnd w:id="4"/>
    <w:p w:rsidR="00A5705F" w:rsidRPr="00E162C3" w:rsidRDefault="00A5705F" w:rsidP="00A5705F">
      <w:pPr>
        <w:widowControl w:val="0"/>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VII</w:t>
      </w:r>
      <w:r w:rsidRPr="00E162C3">
        <w:rPr>
          <w:rFonts w:ascii="Times New Roman" w:hAnsi="Times New Roman" w:cs="Times New Roman"/>
          <w:bCs/>
          <w:sz w:val="24"/>
          <w:szCs w:val="24"/>
        </w:rPr>
        <w:t>. Планируемые показатели реализации Программы</w:t>
      </w:r>
    </w:p>
    <w:p w:rsidR="00A5705F" w:rsidRPr="00E162C3" w:rsidRDefault="00A5705F" w:rsidP="00A5705F">
      <w:pPr>
        <w:widowControl w:val="0"/>
        <w:suppressAutoHyphens/>
        <w:autoSpaceDE w:val="0"/>
        <w:autoSpaceDN w:val="0"/>
        <w:adjustRightInd w:val="0"/>
        <w:spacing w:after="0" w:line="240" w:lineRule="auto"/>
        <w:ind w:right="284" w:firstLine="709"/>
        <w:jc w:val="both"/>
        <w:rPr>
          <w:rFonts w:ascii="Times New Roman" w:hAnsi="Times New Roman" w:cs="Times New Roman"/>
          <w:bCs/>
          <w:sz w:val="24"/>
          <w:szCs w:val="24"/>
        </w:rPr>
      </w:pPr>
    </w:p>
    <w:p w:rsidR="00A5705F" w:rsidRPr="00A7346C" w:rsidRDefault="00A5705F" w:rsidP="00A5705F">
      <w:pPr>
        <w:pStyle w:val="ConsPlusNormal"/>
        <w:suppressAutoHyphens/>
        <w:ind w:right="284"/>
        <w:jc w:val="both"/>
        <w:rPr>
          <w:rFonts w:ascii="Times New Roman" w:hAnsi="Times New Roman" w:cs="Times New Roman"/>
          <w:sz w:val="24"/>
          <w:szCs w:val="24"/>
        </w:rPr>
      </w:pPr>
      <w:r w:rsidRPr="00E162C3">
        <w:rPr>
          <w:rFonts w:ascii="Times New Roman" w:hAnsi="Times New Roman" w:cs="Times New Roman"/>
          <w:sz w:val="24"/>
          <w:szCs w:val="24"/>
        </w:rPr>
        <w:t>В ходе реализации Программы планируется обеспечить жилыми помещениями</w:t>
      </w:r>
      <w:r w:rsidRPr="00A7346C">
        <w:rPr>
          <w:rFonts w:ascii="Times New Roman" w:hAnsi="Times New Roman" w:cs="Times New Roman"/>
          <w:sz w:val="24"/>
          <w:szCs w:val="24"/>
        </w:rPr>
        <w:t>22 граждан, проживающих в 2 многоквартирных домах,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площадью273.</w:t>
      </w:r>
      <w:r>
        <w:rPr>
          <w:rFonts w:ascii="Times New Roman" w:hAnsi="Times New Roman" w:cs="Times New Roman"/>
          <w:sz w:val="24"/>
          <w:szCs w:val="24"/>
        </w:rPr>
        <w:t>00</w:t>
      </w:r>
      <w:r w:rsidRPr="00A7346C">
        <w:rPr>
          <w:rFonts w:ascii="Times New Roman" w:hAnsi="Times New Roman" w:cs="Times New Roman"/>
          <w:sz w:val="24"/>
          <w:szCs w:val="24"/>
        </w:rPr>
        <w:t xml:space="preserve"> кв. метров.</w:t>
      </w:r>
    </w:p>
    <w:p w:rsidR="00A5705F" w:rsidRPr="00E162C3" w:rsidRDefault="00A5705F" w:rsidP="00A5705F">
      <w:pPr>
        <w:suppressAutoHyphens/>
        <w:autoSpaceDE w:val="0"/>
        <w:autoSpaceDN w:val="0"/>
        <w:adjustRightInd w:val="0"/>
        <w:spacing w:after="0" w:line="240" w:lineRule="auto"/>
        <w:ind w:right="284" w:firstLine="709"/>
        <w:jc w:val="both"/>
        <w:rPr>
          <w:rFonts w:ascii="Times New Roman" w:eastAsia="Calibri" w:hAnsi="Times New Roman" w:cs="Times New Roman"/>
          <w:sz w:val="24"/>
          <w:szCs w:val="24"/>
          <w:lang w:eastAsia="en-US"/>
        </w:rPr>
      </w:pPr>
      <w:r w:rsidRPr="00E162C3">
        <w:rPr>
          <w:rFonts w:ascii="Times New Roman" w:hAnsi="Times New Roman" w:cs="Times New Roman"/>
          <w:bCs/>
          <w:sz w:val="24"/>
          <w:szCs w:val="24"/>
        </w:rPr>
        <w:lastRenderedPageBreak/>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p>
    <w:p w:rsidR="00A5705F" w:rsidRPr="00E162C3" w:rsidRDefault="00A5705F" w:rsidP="00A5705F">
      <w:pPr>
        <w:widowControl w:val="0"/>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lang w:val="en-US"/>
        </w:rPr>
        <w:t>VIII</w:t>
      </w:r>
      <w:r w:rsidRPr="00E162C3">
        <w:rPr>
          <w:rFonts w:ascii="Times New Roman" w:hAnsi="Times New Roman" w:cs="Times New Roman"/>
          <w:bCs/>
          <w:sz w:val="24"/>
          <w:szCs w:val="24"/>
        </w:rPr>
        <w:t>. Оценка эффективности и организация контроля</w:t>
      </w:r>
    </w:p>
    <w:p w:rsidR="00A5705F" w:rsidRPr="00E162C3" w:rsidRDefault="00A5705F" w:rsidP="00A5705F">
      <w:pPr>
        <w:widowControl w:val="0"/>
        <w:suppressAutoHyphens/>
        <w:autoSpaceDE w:val="0"/>
        <w:autoSpaceDN w:val="0"/>
        <w:adjustRightInd w:val="0"/>
        <w:spacing w:after="0" w:line="240" w:lineRule="auto"/>
        <w:ind w:right="284"/>
        <w:jc w:val="center"/>
        <w:rPr>
          <w:rFonts w:ascii="Times New Roman" w:hAnsi="Times New Roman" w:cs="Times New Roman"/>
          <w:bCs/>
          <w:sz w:val="24"/>
          <w:szCs w:val="24"/>
        </w:rPr>
      </w:pPr>
      <w:r w:rsidRPr="00E162C3">
        <w:rPr>
          <w:rFonts w:ascii="Times New Roman" w:hAnsi="Times New Roman" w:cs="Times New Roman"/>
          <w:bCs/>
          <w:sz w:val="24"/>
          <w:szCs w:val="24"/>
        </w:rPr>
        <w:t>за реализацией Программы</w:t>
      </w:r>
    </w:p>
    <w:p w:rsidR="00A5705F" w:rsidRPr="00E162C3" w:rsidRDefault="00A5705F" w:rsidP="00A5705F">
      <w:pPr>
        <w:widowControl w:val="0"/>
        <w:suppressAutoHyphens/>
        <w:autoSpaceDE w:val="0"/>
        <w:autoSpaceDN w:val="0"/>
        <w:adjustRightInd w:val="0"/>
        <w:spacing w:after="0" w:line="240" w:lineRule="auto"/>
        <w:ind w:right="284" w:firstLine="709"/>
        <w:jc w:val="both"/>
        <w:rPr>
          <w:rFonts w:ascii="Times New Roman" w:hAnsi="Times New Roman" w:cs="Times New Roman"/>
          <w:b/>
          <w:bCs/>
          <w:sz w:val="24"/>
          <w:szCs w:val="24"/>
        </w:rPr>
      </w:pPr>
    </w:p>
    <w:p w:rsidR="00A5705F" w:rsidRPr="00E162C3" w:rsidRDefault="00A5705F" w:rsidP="00A5705F">
      <w:pPr>
        <w:widowControl w:val="0"/>
        <w:suppressAutoHyphens/>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A5705F" w:rsidRPr="00E162C3" w:rsidRDefault="00A5705F" w:rsidP="00A5705F">
      <w:pPr>
        <w:widowControl w:val="0"/>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Критериями эффективности расходования бюджетных средств и средств Фонда служат:</w:t>
      </w:r>
    </w:p>
    <w:p w:rsidR="00A5705F" w:rsidRPr="00E162C3" w:rsidRDefault="00A5705F" w:rsidP="00A5705F">
      <w:pPr>
        <w:widowControl w:val="0"/>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объемы строительства (приобретения у застройщиков) жилищного фонда для муниципальных нужд;</w:t>
      </w:r>
    </w:p>
    <w:p w:rsidR="00A5705F" w:rsidRPr="00E162C3" w:rsidRDefault="00A5705F" w:rsidP="00A5705F">
      <w:pPr>
        <w:widowControl w:val="0"/>
        <w:tabs>
          <w:tab w:val="left" w:pos="6795"/>
        </w:tabs>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устойчивое сокращение аварийного жилищного фонда;</w:t>
      </w:r>
    </w:p>
    <w:p w:rsidR="00A5705F" w:rsidRPr="00E162C3" w:rsidRDefault="00A5705F" w:rsidP="00A5705F">
      <w:pPr>
        <w:widowControl w:val="0"/>
        <w:tabs>
          <w:tab w:val="left" w:pos="6795"/>
        </w:tabs>
        <w:suppressAutoHyphens/>
        <w:autoSpaceDE w:val="0"/>
        <w:autoSpaceDN w:val="0"/>
        <w:adjustRightInd w:val="0"/>
        <w:spacing w:after="0" w:line="240" w:lineRule="auto"/>
        <w:ind w:right="284" w:firstLine="720"/>
        <w:jc w:val="both"/>
        <w:rPr>
          <w:rFonts w:ascii="Times New Roman" w:hAnsi="Times New Roman" w:cs="Times New Roman"/>
          <w:sz w:val="24"/>
          <w:szCs w:val="24"/>
        </w:rPr>
      </w:pPr>
      <w:r w:rsidRPr="00E162C3">
        <w:rPr>
          <w:rFonts w:ascii="Times New Roman" w:hAnsi="Times New Roman" w:cs="Times New Roman"/>
          <w:sz w:val="24"/>
          <w:szCs w:val="24"/>
        </w:rPr>
        <w:t>комплексное освоение территории после ликвидации аварийного жилищного фонда.</w:t>
      </w:r>
    </w:p>
    <w:p w:rsidR="00A5705F" w:rsidRPr="00E162C3" w:rsidRDefault="00A5705F" w:rsidP="00A5705F">
      <w:pPr>
        <w:widowControl w:val="0"/>
        <w:tabs>
          <w:tab w:val="left" w:pos="6795"/>
        </w:tabs>
        <w:suppressAutoHyphens/>
        <w:autoSpaceDE w:val="0"/>
        <w:autoSpaceDN w:val="0"/>
        <w:adjustRightInd w:val="0"/>
        <w:spacing w:after="0" w:line="240" w:lineRule="auto"/>
        <w:ind w:right="284" w:firstLine="720"/>
        <w:jc w:val="both"/>
        <w:rPr>
          <w:rFonts w:ascii="Times New Roman" w:hAnsi="Times New Roman" w:cs="Times New Roman"/>
          <w:sz w:val="24"/>
          <w:szCs w:val="24"/>
        </w:rPr>
      </w:pPr>
      <w:r>
        <w:rPr>
          <w:rFonts w:ascii="Times New Roman" w:hAnsi="Times New Roman" w:cs="Times New Roman"/>
          <w:sz w:val="24"/>
          <w:szCs w:val="24"/>
        </w:rPr>
        <w:t>З</w:t>
      </w:r>
      <w:r w:rsidRPr="00E162C3">
        <w:rPr>
          <w:rFonts w:ascii="Times New Roman" w:hAnsi="Times New Roman" w:cs="Times New Roman"/>
          <w:sz w:val="24"/>
          <w:szCs w:val="24"/>
        </w:rPr>
        <w:t>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A5705F" w:rsidRPr="00E162C3" w:rsidRDefault="00A5705F" w:rsidP="00A5705F">
      <w:pPr>
        <w:pStyle w:val="ConsPlusNormal"/>
        <w:suppressAutoHyphens/>
        <w:ind w:right="284"/>
        <w:jc w:val="both"/>
        <w:rPr>
          <w:rFonts w:ascii="Times New Roman" w:hAnsi="Times New Roman" w:cs="Times New Roman"/>
          <w:sz w:val="24"/>
          <w:szCs w:val="24"/>
        </w:rPr>
      </w:pPr>
      <w:r>
        <w:rPr>
          <w:rFonts w:ascii="Times New Roman" w:hAnsi="Times New Roman" w:cs="Times New Roman"/>
          <w:sz w:val="24"/>
          <w:szCs w:val="24"/>
        </w:rPr>
        <w:t>Орган</w:t>
      </w:r>
      <w:r w:rsidRPr="00E162C3">
        <w:rPr>
          <w:rFonts w:ascii="Times New Roman" w:hAnsi="Times New Roman" w:cs="Times New Roman"/>
          <w:sz w:val="24"/>
          <w:szCs w:val="24"/>
        </w:rPr>
        <w:t xml:space="preserve"> местного самоуправления отчитываются перед </w:t>
      </w:r>
      <w:r>
        <w:rPr>
          <w:rFonts w:ascii="Times New Roman" w:hAnsi="Times New Roman" w:cs="Times New Roman"/>
          <w:sz w:val="24"/>
          <w:szCs w:val="24"/>
        </w:rPr>
        <w:t>Субъектом</w:t>
      </w:r>
      <w:r w:rsidRPr="00E162C3">
        <w:rPr>
          <w:rFonts w:ascii="Times New Roman" w:hAnsi="Times New Roman" w:cs="Times New Roman"/>
          <w:sz w:val="24"/>
          <w:szCs w:val="24"/>
        </w:rPr>
        <w:t xml:space="preserve">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A5705F" w:rsidRPr="00D81DAC" w:rsidRDefault="00A5705F" w:rsidP="00A5705F">
      <w:pPr>
        <w:suppressAutoHyphens/>
        <w:spacing w:after="0" w:line="240" w:lineRule="auto"/>
        <w:ind w:left="-658"/>
        <w:rPr>
          <w:rFonts w:ascii="Times New Roman" w:hAnsi="Times New Roman" w:cs="Times New Roman"/>
        </w:rPr>
        <w:sectPr w:rsidR="00A5705F" w:rsidRPr="00D81DAC" w:rsidSect="00451DE9">
          <w:headerReference w:type="even" r:id="rId11"/>
          <w:headerReference w:type="default" r:id="rId12"/>
          <w:pgSz w:w="11906" w:h="16838"/>
          <w:pgMar w:top="1134" w:right="282" w:bottom="1134" w:left="1701" w:header="709" w:footer="709" w:gutter="0"/>
          <w:pgNumType w:start="3"/>
          <w:cols w:space="708"/>
          <w:docGrid w:linePitch="360"/>
        </w:sectPr>
      </w:pPr>
    </w:p>
    <w:p w:rsidR="00A5705F" w:rsidRDefault="00A5705F" w:rsidP="00A5705F">
      <w:pPr>
        <w:pStyle w:val="Style2"/>
        <w:widowControl/>
        <w:suppressAutoHyphens/>
        <w:spacing w:line="240" w:lineRule="auto"/>
        <w:ind w:left="9639" w:right="-31"/>
        <w:jc w:val="both"/>
        <w:rPr>
          <w:rStyle w:val="FontStyle111"/>
          <w:b w:val="0"/>
          <w:sz w:val="22"/>
          <w:szCs w:val="22"/>
        </w:rPr>
      </w:pPr>
      <w:r w:rsidRPr="00D81DAC">
        <w:rPr>
          <w:rStyle w:val="FontStyle111"/>
          <w:sz w:val="22"/>
          <w:szCs w:val="22"/>
        </w:rPr>
        <w:lastRenderedPageBreak/>
        <w:t>Приложение № 1</w:t>
      </w:r>
    </w:p>
    <w:p w:rsidR="00A5705F" w:rsidRPr="00D81DAC" w:rsidRDefault="00A5705F" w:rsidP="00A5705F">
      <w:pPr>
        <w:pStyle w:val="Style2"/>
        <w:widowControl/>
        <w:suppressAutoHyphens/>
        <w:spacing w:line="240" w:lineRule="auto"/>
        <w:ind w:left="9639" w:right="-31"/>
        <w:jc w:val="both"/>
        <w:rPr>
          <w:rStyle w:val="FontStyle111"/>
          <w:b w:val="0"/>
          <w:sz w:val="22"/>
          <w:szCs w:val="22"/>
        </w:rPr>
      </w:pPr>
      <w:r>
        <w:rPr>
          <w:rStyle w:val="FontStyle111"/>
          <w:sz w:val="22"/>
          <w:szCs w:val="22"/>
        </w:rPr>
        <w:t>к адресной программе «Пе</w:t>
      </w:r>
      <w:r w:rsidRPr="00D81DAC">
        <w:rPr>
          <w:rStyle w:val="FontStyle111"/>
          <w:sz w:val="22"/>
          <w:szCs w:val="22"/>
        </w:rPr>
        <w:t xml:space="preserve">реселение граждан </w:t>
      </w:r>
      <w:r>
        <w:rPr>
          <w:rStyle w:val="FontStyle111"/>
          <w:sz w:val="22"/>
          <w:szCs w:val="22"/>
        </w:rPr>
        <w:t>муниципального образования Заглядинский сельсовет Асекеевского района Оренбургской области из аварийного жилищного фонда» н</w:t>
      </w:r>
      <w:r w:rsidRPr="00D81DAC">
        <w:rPr>
          <w:rStyle w:val="FontStyle111"/>
          <w:sz w:val="22"/>
          <w:szCs w:val="22"/>
        </w:rPr>
        <w:t xml:space="preserve">а 2019–2025 годы </w:t>
      </w:r>
    </w:p>
    <w:p w:rsidR="00A5705F" w:rsidRDefault="00A5705F" w:rsidP="00A5705F">
      <w:pPr>
        <w:pStyle w:val="Style2"/>
        <w:widowControl/>
        <w:suppressAutoHyphens/>
        <w:spacing w:line="240" w:lineRule="auto"/>
        <w:rPr>
          <w:rStyle w:val="FontStyle111"/>
          <w:b w:val="0"/>
          <w:sz w:val="22"/>
          <w:szCs w:val="22"/>
        </w:rPr>
      </w:pPr>
    </w:p>
    <w:p w:rsidR="00A5705F" w:rsidRPr="00D81DAC" w:rsidRDefault="00A5705F" w:rsidP="00A5705F">
      <w:pPr>
        <w:pStyle w:val="Style2"/>
        <w:widowControl/>
        <w:suppressAutoHyphens/>
        <w:spacing w:line="240" w:lineRule="auto"/>
        <w:rPr>
          <w:rStyle w:val="FontStyle111"/>
          <w:b w:val="0"/>
          <w:sz w:val="22"/>
          <w:szCs w:val="22"/>
        </w:rPr>
      </w:pPr>
      <w:r w:rsidRPr="00D81DAC">
        <w:rPr>
          <w:rStyle w:val="FontStyle111"/>
          <w:sz w:val="22"/>
          <w:szCs w:val="22"/>
        </w:rPr>
        <w:t>Рекомендуемые требования к жилью, проектируемому, строящемуся или приобретаемому в рамках Программы</w:t>
      </w:r>
    </w:p>
    <w:p w:rsidR="00A5705F" w:rsidRPr="00D81DAC" w:rsidRDefault="00A5705F" w:rsidP="00A5705F">
      <w:pPr>
        <w:pStyle w:val="Style8"/>
        <w:widowControl/>
        <w:suppressAutoHyphens/>
        <w:spacing w:line="240" w:lineRule="auto"/>
        <w:rPr>
          <w:sz w:val="22"/>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51"/>
        <w:gridCol w:w="11765"/>
      </w:tblGrid>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п/п</w:t>
            </w:r>
          </w:p>
        </w:tc>
        <w:tc>
          <w:tcPr>
            <w:tcW w:w="2951" w:type="dxa"/>
            <w:shd w:val="clear" w:color="auto" w:fill="auto"/>
          </w:tcPr>
          <w:p w:rsidR="00A5705F" w:rsidRPr="00D81DAC" w:rsidRDefault="00A5705F" w:rsidP="00950A8E">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A5705F" w:rsidRPr="00D81DAC" w:rsidRDefault="00A5705F" w:rsidP="00950A8E">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A5705F" w:rsidRPr="00D81DAC" w:rsidRDefault="00A5705F" w:rsidP="00950A8E">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A5705F" w:rsidRPr="00D81DAC" w:rsidRDefault="00A5705F" w:rsidP="00950A8E">
            <w:pPr>
              <w:pStyle w:val="Style80"/>
              <w:widowControl/>
              <w:suppressAutoHyphens/>
              <w:spacing w:line="240" w:lineRule="auto"/>
              <w:ind w:left="34" w:firstLine="318"/>
              <w:rPr>
                <w:rStyle w:val="FontStyle113"/>
                <w:sz w:val="22"/>
                <w:szCs w:val="22"/>
              </w:rPr>
            </w:pPr>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5705F" w:rsidRPr="00D81DAC" w:rsidRDefault="00A5705F" w:rsidP="00950A8E">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A5705F" w:rsidRPr="00D81DAC" w:rsidRDefault="00A5705F" w:rsidP="00950A8E">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3) постановления Правительства Российской Федерации от 16.02.2008№ 87 «О составе разделов проектной документации и требованиях к их содержанию»; </w:t>
            </w:r>
          </w:p>
          <w:p w:rsidR="00A5705F" w:rsidRPr="00D81DAC" w:rsidRDefault="00A5705F" w:rsidP="00950A8E">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A5705F" w:rsidRPr="00D81DAC" w:rsidRDefault="00A5705F" w:rsidP="00950A8E">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A5705F" w:rsidRPr="00D81DAC" w:rsidRDefault="00A5705F" w:rsidP="00950A8E">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5705F" w:rsidRPr="00D81DAC" w:rsidRDefault="00A5705F" w:rsidP="00950A8E">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A5705F" w:rsidRPr="00D81DAC" w:rsidRDefault="00A5705F" w:rsidP="00950A8E">
            <w:pPr>
              <w:pStyle w:val="Style83"/>
              <w:widowControl/>
              <w:suppressAutoHyphens/>
              <w:spacing w:line="240" w:lineRule="auto"/>
              <w:ind w:left="34" w:firstLine="318"/>
              <w:rPr>
                <w:rStyle w:val="FontStyle113"/>
                <w:sz w:val="22"/>
                <w:szCs w:val="22"/>
              </w:rPr>
            </w:pPr>
            <w:r w:rsidRPr="00D81DAC">
              <w:rPr>
                <w:rStyle w:val="FontStyle113"/>
                <w:sz w:val="22"/>
                <w:szCs w:val="22"/>
              </w:rPr>
              <w:t>Оформление проектной документации осуществляется в соответствии с ГОСТ Р 21.1101-2013 «Основные требования к проектной и рабочей документации».</w:t>
            </w:r>
          </w:p>
          <w:p w:rsidR="00A5705F" w:rsidRPr="00D81DAC" w:rsidRDefault="00A5705F" w:rsidP="00950A8E">
            <w:pPr>
              <w:pStyle w:val="Style83"/>
              <w:widowControl/>
              <w:tabs>
                <w:tab w:val="left" w:pos="1925"/>
                <w:tab w:val="left" w:pos="4402"/>
              </w:tabs>
              <w:suppressAutoHyphens/>
              <w:spacing w:line="240" w:lineRule="auto"/>
              <w:ind w:left="34" w:firstLine="318"/>
              <w:rPr>
                <w:rStyle w:val="FontStyle113"/>
                <w:sz w:val="22"/>
                <w:szCs w:val="22"/>
              </w:rPr>
            </w:pPr>
            <w:r w:rsidRPr="00D81DAC">
              <w:rPr>
                <w:rStyle w:val="FontStyle113"/>
                <w:sz w:val="22"/>
                <w:szCs w:val="22"/>
              </w:rPr>
              <w:t xml:space="preserve">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w:t>
            </w:r>
            <w:r w:rsidRPr="00D81DAC">
              <w:rPr>
                <w:rStyle w:val="FontStyle113"/>
                <w:sz w:val="22"/>
                <w:szCs w:val="22"/>
              </w:rPr>
              <w:lastRenderedPageBreak/>
              <w:t>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Требование к конструктивному,</w:t>
            </w:r>
          </w:p>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оснащению строящегося многоквартирного дома, введенного в</w:t>
            </w:r>
          </w:p>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эксплуатацию многоквартирного</w:t>
            </w:r>
          </w:p>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A5705F" w:rsidRPr="00D81DAC" w:rsidRDefault="00A5705F" w:rsidP="00950A8E">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A5705F" w:rsidRPr="00D81DAC" w:rsidRDefault="00A5705F" w:rsidP="00950A8E">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5705F" w:rsidRPr="00D81DAC" w:rsidRDefault="00A5705F" w:rsidP="00950A8E">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A5705F" w:rsidRPr="00D81DAC" w:rsidRDefault="00A5705F" w:rsidP="00950A8E">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 81Р панелей, металлических сэндвич панелей;</w:t>
            </w:r>
          </w:p>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A5705F" w:rsidRPr="00D81DAC" w:rsidRDefault="00A5705F" w:rsidP="00950A8E">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спроектной документацией);</w:t>
            </w:r>
          </w:p>
          <w:p w:rsidR="00A5705F" w:rsidRPr="00D81DAC" w:rsidRDefault="00A5705F" w:rsidP="00950A8E">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A5705F" w:rsidRPr="00D81DAC" w:rsidRDefault="00A5705F" w:rsidP="00950A8E">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A5705F" w:rsidRPr="00D81DAC" w:rsidRDefault="00A5705F" w:rsidP="00950A8E">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г) газоснабжения (при наличии в соответствии с проектной документацией) с устройством сигнализаторов загазованности,сблокированных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t>легкосбрасываемых оконных блоков (в соответствии спроектной документацией);</w:t>
            </w:r>
          </w:p>
          <w:p w:rsidR="00A5705F" w:rsidRPr="00D81DAC" w:rsidRDefault="00A5705F" w:rsidP="00950A8E">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A5705F" w:rsidRPr="00D81DAC" w:rsidRDefault="00A5705F" w:rsidP="00950A8E">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A5705F" w:rsidRPr="00D81DAC" w:rsidRDefault="00A5705F" w:rsidP="00950A8E">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A5705F" w:rsidRPr="00D81DAC" w:rsidRDefault="00A5705F" w:rsidP="00950A8E">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з) мусороудаления (при наличии в соответствии с проектной документацией);</w:t>
            </w:r>
          </w:p>
          <w:p w:rsidR="00A5705F" w:rsidRPr="00D81DAC" w:rsidRDefault="00A5705F" w:rsidP="00950A8E">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A5705F" w:rsidRPr="00D81DAC" w:rsidRDefault="00A5705F" w:rsidP="00950A8E">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A5705F" w:rsidRPr="00D81DAC" w:rsidRDefault="00A5705F" w:rsidP="00950A8E">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A5705F" w:rsidRPr="00D81DAC" w:rsidRDefault="00A5705F" w:rsidP="00950A8E">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A5705F" w:rsidRPr="00D81DAC" w:rsidRDefault="00A5705F" w:rsidP="00950A8E">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lastRenderedPageBreak/>
              <w:t>в) аварийным освещением кабины лифта;</w:t>
            </w:r>
          </w:p>
          <w:p w:rsidR="00A5705F" w:rsidRPr="00D81DAC" w:rsidRDefault="00A5705F" w:rsidP="00950A8E">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A5705F" w:rsidRPr="00D81DAC" w:rsidRDefault="00A5705F" w:rsidP="00950A8E">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A5705F" w:rsidRPr="00D81DAC" w:rsidRDefault="00A5705F" w:rsidP="00950A8E">
            <w:pPr>
              <w:pStyle w:val="Style63"/>
              <w:widowControl/>
              <w:suppressAutoHyphens/>
              <w:spacing w:line="240" w:lineRule="auto"/>
              <w:ind w:left="34" w:firstLine="318"/>
              <w:jc w:val="both"/>
              <w:rPr>
                <w:rStyle w:val="FontStyle113"/>
                <w:sz w:val="22"/>
                <w:szCs w:val="22"/>
              </w:rPr>
            </w:pPr>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
          <w:p w:rsidR="00A5705F" w:rsidRPr="00D81DAC" w:rsidRDefault="00A5705F" w:rsidP="00950A8E">
            <w:pPr>
              <w:pStyle w:val="Style63"/>
              <w:widowControl/>
              <w:suppressAutoHyphens/>
              <w:spacing w:line="240" w:lineRule="auto"/>
              <w:ind w:left="10" w:firstLine="318"/>
              <w:jc w:val="both"/>
              <w:rPr>
                <w:rStyle w:val="FontStyle113"/>
                <w:sz w:val="22"/>
                <w:szCs w:val="22"/>
              </w:rPr>
            </w:pPr>
            <w:r w:rsidRPr="00D81DAC">
              <w:rPr>
                <w:rStyle w:val="FontStyle113"/>
                <w:sz w:val="22"/>
                <w:szCs w:val="22"/>
              </w:rPr>
              <w:t>8) оконных блоков со стеклопакетом класса энергоэффективности в соответствии с классом энергоэффективности дома;</w:t>
            </w:r>
          </w:p>
          <w:p w:rsidR="00A5705F" w:rsidRPr="00D81DAC" w:rsidRDefault="00A5705F" w:rsidP="00950A8E">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A5705F" w:rsidRPr="00D81DAC" w:rsidRDefault="00A5705F" w:rsidP="00950A8E">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A5705F" w:rsidRPr="00D81DAC" w:rsidRDefault="00A5705F" w:rsidP="00950A8E">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автодоводчиком; </w:t>
            </w:r>
          </w:p>
          <w:p w:rsidR="00A5705F" w:rsidRPr="00D81DAC" w:rsidRDefault="00A5705F" w:rsidP="00950A8E">
            <w:pPr>
              <w:pStyle w:val="Style80"/>
              <w:widowControl/>
              <w:suppressAutoHyphens/>
              <w:spacing w:line="240" w:lineRule="auto"/>
              <w:ind w:firstLine="318"/>
              <w:rPr>
                <w:rStyle w:val="FontStyle113"/>
                <w:sz w:val="22"/>
                <w:szCs w:val="22"/>
              </w:rPr>
            </w:pPr>
            <w:r w:rsidRPr="00D81DAC">
              <w:rPr>
                <w:rStyle w:val="FontStyle113"/>
                <w:sz w:val="22"/>
                <w:szCs w:val="22"/>
              </w:rPr>
              <w:t xml:space="preserve">12) отмостки из армированного бетона, асфальта, устроенной по всему   периметру дома и обеспечивающей отвод воды от фундаментов; </w:t>
            </w:r>
          </w:p>
          <w:p w:rsidR="00A5705F" w:rsidRPr="00D81DAC" w:rsidRDefault="00A5705F" w:rsidP="00950A8E">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A5705F" w:rsidRPr="00D81DAC" w:rsidRDefault="00A5705F" w:rsidP="00950A8E">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A5705F" w:rsidRPr="00D81DAC" w:rsidRDefault="00A5705F" w:rsidP="00950A8E">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A5705F" w:rsidRPr="00D81DAC" w:rsidRDefault="00A5705F" w:rsidP="00950A8E">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1) оборудованные подключенными к соответствующим внутридомовым инженерным системам внутриквартирными инженерными сетями в составе (не менее):</w:t>
            </w:r>
          </w:p>
          <w:p w:rsidR="00A5705F" w:rsidRPr="00D81DAC" w:rsidRDefault="00A5705F" w:rsidP="00950A8E">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A5705F" w:rsidRPr="00D81DAC" w:rsidRDefault="00A5705F" w:rsidP="00950A8E">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A5705F" w:rsidRPr="00D81DAC" w:rsidRDefault="00A5705F" w:rsidP="00950A8E">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A5705F" w:rsidRPr="00D81DAC" w:rsidRDefault="00A5705F" w:rsidP="00950A8E">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A5705F" w:rsidRPr="00D81DAC" w:rsidRDefault="00A5705F" w:rsidP="00950A8E">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A5705F" w:rsidRPr="00D81DAC" w:rsidRDefault="00A5705F" w:rsidP="00950A8E">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A5705F" w:rsidRPr="00D81DAC" w:rsidRDefault="00A5705F" w:rsidP="00950A8E">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lastRenderedPageBreak/>
              <w:t>легкосбрасываемых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A5705F" w:rsidRPr="00D81DAC" w:rsidRDefault="00A5705F" w:rsidP="00950A8E">
            <w:pPr>
              <w:pStyle w:val="Style31"/>
              <w:widowControl/>
              <w:tabs>
                <w:tab w:val="left" w:pos="1109"/>
                <w:tab w:val="left" w:pos="3110"/>
                <w:tab w:val="left" w:pos="4171"/>
              </w:tabs>
              <w:suppressAutoHyphens/>
              <w:spacing w:line="240" w:lineRule="auto"/>
              <w:ind w:left="34" w:firstLine="284"/>
              <w:jc w:val="both"/>
              <w:rPr>
                <w:rStyle w:val="FontStyle113"/>
                <w:sz w:val="22"/>
                <w:szCs w:val="22"/>
              </w:rPr>
            </w:pPr>
            <w:r w:rsidRPr="00D81DAC">
              <w:rPr>
                <w:rStyle w:val="FontStyle113"/>
                <w:sz w:val="22"/>
                <w:szCs w:val="22"/>
              </w:rPr>
              <w:t>з) внесенными в Государственный реестр средств измерений,поверенным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A5705F" w:rsidRPr="00D81DAC" w:rsidRDefault="00A5705F" w:rsidP="00950A8E">
            <w:pPr>
              <w:pStyle w:val="Style17"/>
              <w:widowControl/>
              <w:suppressAutoHyphens/>
              <w:spacing w:line="240" w:lineRule="auto"/>
              <w:ind w:left="-108" w:firstLine="459"/>
              <w:jc w:val="left"/>
              <w:rPr>
                <w:rStyle w:val="FontStyle113"/>
                <w:sz w:val="22"/>
                <w:szCs w:val="22"/>
              </w:rPr>
            </w:pPr>
            <w:r w:rsidRPr="00D81DAC">
              <w:rPr>
                <w:rStyle w:val="FontStyle113"/>
                <w:sz w:val="22"/>
                <w:szCs w:val="22"/>
              </w:rPr>
              <w:t>2) имеющие чистовую отделку «под ключ», в том числе:</w:t>
            </w:r>
          </w:p>
          <w:p w:rsidR="00A5705F" w:rsidRPr="00D81DAC" w:rsidRDefault="00A5705F" w:rsidP="00950A8E">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A5705F" w:rsidRPr="00D81DAC" w:rsidRDefault="00A5705F" w:rsidP="00950A8E">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A5705F" w:rsidRPr="00D81DAC" w:rsidRDefault="00A5705F" w:rsidP="00950A8E">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энергоэффективности в </w:t>
            </w:r>
            <w:r w:rsidRPr="00D81DAC">
              <w:rPr>
                <w:rStyle w:val="FontStyle113"/>
                <w:sz w:val="22"/>
                <w:szCs w:val="22"/>
              </w:rPr>
              <w:t>соответствии с классом энергоэффективности дома;</w:t>
            </w:r>
          </w:p>
          <w:p w:rsidR="00A5705F" w:rsidRPr="00D81DAC" w:rsidRDefault="00A5705F" w:rsidP="00950A8E">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t>г) вентиляционные решетки;</w:t>
            </w:r>
          </w:p>
          <w:p w:rsidR="00A5705F" w:rsidRPr="00D81DAC" w:rsidRDefault="00A5705F" w:rsidP="00950A8E">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A5705F" w:rsidRPr="00D81DAC" w:rsidRDefault="00A5705F" w:rsidP="00950A8E">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е) установленные и подключенные к соответствующим внутриквартирным инженерным сетям:</w:t>
            </w:r>
          </w:p>
          <w:p w:rsidR="00A5705F" w:rsidRPr="00D81DAC" w:rsidRDefault="00A5705F" w:rsidP="00950A8E">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A5705F" w:rsidRPr="00D81DAC" w:rsidRDefault="00A5705F" w:rsidP="00950A8E">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A5705F" w:rsidRPr="00D81DAC" w:rsidRDefault="00A5705F" w:rsidP="00950A8E">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A5705F" w:rsidRPr="00D81DAC" w:rsidRDefault="00A5705F" w:rsidP="00950A8E">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A5705F" w:rsidRPr="00D81DAC" w:rsidRDefault="00A5705F" w:rsidP="00950A8E">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A5705F" w:rsidRPr="00D81DAC" w:rsidRDefault="00A5705F" w:rsidP="00950A8E">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одно-, двухклавишныеэлектровыключатели;</w:t>
            </w:r>
          </w:p>
          <w:p w:rsidR="00A5705F" w:rsidRPr="00D81DAC" w:rsidRDefault="00A5705F" w:rsidP="00950A8E">
            <w:pPr>
              <w:pStyle w:val="Style17"/>
              <w:widowControl/>
              <w:suppressAutoHyphens/>
              <w:spacing w:line="240" w:lineRule="auto"/>
              <w:ind w:left="-108" w:firstLine="459"/>
              <w:jc w:val="left"/>
              <w:rPr>
                <w:rStyle w:val="FontStyle113"/>
                <w:sz w:val="22"/>
                <w:szCs w:val="22"/>
              </w:rPr>
            </w:pPr>
            <w:r w:rsidRPr="00D81DAC">
              <w:rPr>
                <w:rStyle w:val="FontStyle113"/>
                <w:sz w:val="22"/>
                <w:szCs w:val="22"/>
              </w:rPr>
              <w:t>электророзетки;</w:t>
            </w:r>
          </w:p>
          <w:p w:rsidR="00A5705F" w:rsidRPr="00D81DAC" w:rsidRDefault="00A5705F" w:rsidP="00950A8E">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A5705F" w:rsidRPr="00D81DAC" w:rsidRDefault="00A5705F" w:rsidP="00950A8E">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A5705F" w:rsidRPr="00D81DAC" w:rsidRDefault="00A5705F" w:rsidP="00950A8E">
            <w:pPr>
              <w:pStyle w:val="Style63"/>
              <w:widowControl/>
              <w:suppressAutoHyphens/>
              <w:spacing w:line="240" w:lineRule="auto"/>
              <w:ind w:left="34" w:firstLine="284"/>
              <w:jc w:val="both"/>
              <w:rPr>
                <w:rStyle w:val="FontStyle113"/>
                <w:sz w:val="22"/>
                <w:szCs w:val="22"/>
              </w:rPr>
            </w:pPr>
            <w:r w:rsidRPr="00D81DAC">
              <w:rPr>
                <w:rStyle w:val="FontStyle113"/>
                <w:sz w:val="22"/>
                <w:szCs w:val="22"/>
              </w:rPr>
              <w:t>радиаторы</w:t>
            </w:r>
            <w:r w:rsidRPr="00D81DAC">
              <w:rPr>
                <w:rStyle w:val="FontStyle113"/>
                <w:sz w:val="22"/>
                <w:szCs w:val="22"/>
              </w:rPr>
              <w:tab/>
              <w:t>отопления</w:t>
            </w:r>
            <w:r w:rsidRPr="00D81DAC">
              <w:rPr>
                <w:rStyle w:val="FontStyle113"/>
                <w:sz w:val="22"/>
                <w:szCs w:val="22"/>
              </w:rPr>
              <w:tab/>
              <w:t>с терморегуляторами (при технологической возможности в соответствии с проектной документацией), а при  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5705F" w:rsidRPr="00D81DAC" w:rsidRDefault="00A5705F" w:rsidP="00950A8E">
            <w:pPr>
              <w:pStyle w:val="Style85"/>
              <w:widowControl/>
              <w:tabs>
                <w:tab w:val="left" w:pos="1238"/>
              </w:tabs>
              <w:suppressAutoHyphens/>
              <w:spacing w:line="240" w:lineRule="auto"/>
              <w:ind w:left="34" w:firstLine="284"/>
              <w:jc w:val="both"/>
              <w:rPr>
                <w:rStyle w:val="FontStyle113"/>
                <w:sz w:val="22"/>
                <w:szCs w:val="22"/>
              </w:rPr>
            </w:pPr>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A5705F" w:rsidRPr="00D81DAC" w:rsidRDefault="00A5705F" w:rsidP="00950A8E">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A5705F" w:rsidRPr="00D81DAC" w:rsidRDefault="00A5705F" w:rsidP="00950A8E">
            <w:pPr>
              <w:pStyle w:val="Style63"/>
              <w:widowControl/>
              <w:suppressAutoHyphens/>
              <w:spacing w:line="240" w:lineRule="auto"/>
              <w:ind w:left="-108" w:firstLine="426"/>
              <w:jc w:val="both"/>
              <w:rPr>
                <w:rStyle w:val="FontStyle113"/>
                <w:sz w:val="22"/>
                <w:szCs w:val="22"/>
              </w:rPr>
            </w:pPr>
            <w:r w:rsidRPr="00D81DAC">
              <w:rPr>
                <w:rStyle w:val="FontStyle113"/>
                <w:sz w:val="22"/>
                <w:szCs w:val="22"/>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r w:rsidRPr="00D81DAC">
              <w:rPr>
                <w:rStyle w:val="FontStyle113"/>
                <w:sz w:val="22"/>
                <w:szCs w:val="22"/>
              </w:rPr>
              <w:lastRenderedPageBreak/>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A5705F" w:rsidRPr="00D81DAC" w:rsidRDefault="00A5705F" w:rsidP="00950A8E">
            <w:pPr>
              <w:pStyle w:val="Style20"/>
              <w:widowControl/>
              <w:tabs>
                <w:tab w:val="left" w:pos="2866"/>
                <w:tab w:val="left" w:pos="5731"/>
              </w:tabs>
              <w:suppressAutoHyphens/>
              <w:spacing w:line="240" w:lineRule="auto"/>
              <w:ind w:left="-108" w:firstLine="318"/>
              <w:jc w:val="both"/>
              <w:rPr>
                <w:rStyle w:val="FontStyle113"/>
                <w:sz w:val="22"/>
                <w:szCs w:val="22"/>
              </w:rPr>
            </w:pPr>
            <w:r w:rsidRPr="00D81DAC">
              <w:rPr>
                <w:rStyle w:val="FontStyle113"/>
                <w:sz w:val="22"/>
                <w:szCs w:val="22"/>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5.</w:t>
            </w:r>
          </w:p>
        </w:tc>
        <w:tc>
          <w:tcPr>
            <w:tcW w:w="2951" w:type="dxa"/>
            <w:shd w:val="clear" w:color="auto" w:fill="auto"/>
          </w:tcPr>
          <w:p w:rsidR="00A5705F" w:rsidRPr="00D81DAC" w:rsidRDefault="00A5705F" w:rsidP="00950A8E">
            <w:pPr>
              <w:pStyle w:val="Style70"/>
              <w:widowControl/>
              <w:suppressAutoHyphens/>
              <w:spacing w:line="240" w:lineRule="auto"/>
              <w:jc w:val="left"/>
              <w:rPr>
                <w:rStyle w:val="FontStyle113"/>
                <w:sz w:val="22"/>
                <w:szCs w:val="22"/>
              </w:rPr>
            </w:pPr>
            <w:r w:rsidRPr="00D81DAC">
              <w:rPr>
                <w:rStyle w:val="FontStyle113"/>
                <w:sz w:val="22"/>
                <w:szCs w:val="22"/>
              </w:rPr>
              <w:t>Требование к энергоэффективности</w:t>
            </w:r>
          </w:p>
          <w:p w:rsidR="00A5705F" w:rsidRPr="00D81DAC" w:rsidRDefault="00A5705F" w:rsidP="00950A8E">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A5705F" w:rsidRPr="00D81DAC" w:rsidRDefault="00A5705F" w:rsidP="00950A8E">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399/пр.</w:t>
            </w:r>
          </w:p>
          <w:p w:rsidR="00A5705F" w:rsidRPr="00D81DAC" w:rsidRDefault="00A5705F" w:rsidP="00950A8E">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следующие мероприятия, направленные   на   повышение энергоэффективности дома:</w:t>
            </w:r>
          </w:p>
          <w:p w:rsidR="00A5705F" w:rsidRPr="00D81DAC" w:rsidRDefault="00A5705F" w:rsidP="00950A8E">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      пользования дополнительных требований, указанных выше;</w:t>
            </w:r>
          </w:p>
          <w:p w:rsidR="00A5705F" w:rsidRPr="00D81DAC" w:rsidRDefault="00A5705F" w:rsidP="00950A8E">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A5705F" w:rsidRPr="00D81DAC" w:rsidRDefault="00A5705F" w:rsidP="00950A8E">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A5705F" w:rsidRPr="00D81DAC" w:rsidRDefault="00A5705F" w:rsidP="00950A8E">
            <w:pPr>
              <w:pStyle w:val="Style70"/>
              <w:widowControl/>
              <w:suppressAutoHyphens/>
              <w:spacing w:line="240" w:lineRule="auto"/>
              <w:ind w:left="-108" w:firstLine="318"/>
              <w:rPr>
                <w:rStyle w:val="FontStyle113"/>
                <w:sz w:val="22"/>
                <w:szCs w:val="22"/>
              </w:rPr>
            </w:pPr>
            <w:r w:rsidRPr="00D81DAC">
              <w:rPr>
                <w:rStyle w:val="FontStyle113"/>
                <w:sz w:val="22"/>
                <w:szCs w:val="22"/>
              </w:rPr>
              <w:t>- теплоизоляция подвального (цокольного) и чердачного перекрытий (в соответствии с проектной документацией);</w:t>
            </w:r>
          </w:p>
          <w:p w:rsidR="00A5705F" w:rsidRPr="00D81DAC" w:rsidRDefault="00A5705F" w:rsidP="00950A8E">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A5705F" w:rsidRPr="00D81DAC" w:rsidRDefault="00A5705F" w:rsidP="00950A8E">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A5705F" w:rsidRPr="00D81DAC" w:rsidRDefault="00A5705F" w:rsidP="00950A8E">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устройство входных дверей в подъезды дома с утеплением и оборудованием автодоводчиками;</w:t>
            </w:r>
          </w:p>
          <w:p w:rsidR="00A5705F" w:rsidRPr="00D81DAC" w:rsidRDefault="00A5705F" w:rsidP="00950A8E">
            <w:pPr>
              <w:pStyle w:val="Style70"/>
              <w:widowControl/>
              <w:suppressAutoHyphens/>
              <w:spacing w:line="240" w:lineRule="auto"/>
              <w:ind w:firstLine="318"/>
              <w:rPr>
                <w:rStyle w:val="FontStyle113"/>
                <w:sz w:val="22"/>
                <w:szCs w:val="22"/>
              </w:rPr>
            </w:pPr>
            <w:r w:rsidRPr="00D81DAC">
              <w:rPr>
                <w:rStyle w:val="FontStyle113"/>
                <w:sz w:val="22"/>
                <w:szCs w:val="22"/>
              </w:rPr>
              <w:t>- устройство входных тамбуров в подъезды дома с утеплением стен, установка утепленных дверей тамбура (входной и проходной) с автодоводчиками.</w:t>
            </w:r>
          </w:p>
          <w:p w:rsidR="00A5705F" w:rsidRPr="00D81DAC" w:rsidRDefault="00A5705F" w:rsidP="00950A8E">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399/пр</w:t>
            </w:r>
          </w:p>
        </w:tc>
      </w:tr>
      <w:tr w:rsidR="00A5705F" w:rsidRPr="00D81DAC" w:rsidTr="00950A8E">
        <w:tc>
          <w:tcPr>
            <w:tcW w:w="567" w:type="dxa"/>
            <w:shd w:val="clear" w:color="auto" w:fill="auto"/>
          </w:tcPr>
          <w:p w:rsidR="00A5705F" w:rsidRPr="00D81DAC" w:rsidRDefault="00A5705F" w:rsidP="00950A8E">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6.</w:t>
            </w:r>
          </w:p>
        </w:tc>
        <w:tc>
          <w:tcPr>
            <w:tcW w:w="2951" w:type="dxa"/>
            <w:shd w:val="clear" w:color="auto" w:fill="auto"/>
          </w:tcPr>
          <w:p w:rsidR="00A5705F" w:rsidRPr="00D81DAC" w:rsidRDefault="00A5705F" w:rsidP="00950A8E">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A5705F" w:rsidRPr="00D81DAC" w:rsidRDefault="00A5705F" w:rsidP="00950A8E">
            <w:pPr>
              <w:pStyle w:val="Style70"/>
              <w:widowControl/>
              <w:numPr>
                <w:ilvl w:val="0"/>
                <w:numId w:val="44"/>
              </w:numPr>
              <w:suppressAutoHyphens/>
              <w:spacing w:line="240" w:lineRule="auto"/>
              <w:ind w:left="34" w:firstLine="284"/>
              <w:rPr>
                <w:rStyle w:val="FontStyle113"/>
                <w:sz w:val="22"/>
                <w:szCs w:val="22"/>
              </w:rPr>
            </w:pPr>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5705F" w:rsidRPr="00D81DAC" w:rsidRDefault="00A5705F" w:rsidP="00950A8E">
            <w:pPr>
              <w:pStyle w:val="Style70"/>
              <w:widowControl/>
              <w:numPr>
                <w:ilvl w:val="0"/>
                <w:numId w:val="44"/>
              </w:numPr>
              <w:suppressAutoHyphens/>
              <w:spacing w:line="240" w:lineRule="auto"/>
              <w:ind w:left="34" w:firstLine="284"/>
              <w:rPr>
                <w:rStyle w:val="FontStyle113"/>
                <w:sz w:val="22"/>
                <w:szCs w:val="22"/>
              </w:rPr>
            </w:pPr>
            <w:r w:rsidRPr="00D81DAC">
              <w:rPr>
                <w:rStyle w:val="FontStyle113"/>
                <w:sz w:val="22"/>
                <w:szCs w:val="22"/>
              </w:rPr>
              <w:t xml:space="preserve">наличие инструкций по эксплуатации внутриквартирного инженерного оборудования. Комплекты инструкций по </w:t>
            </w:r>
            <w:r w:rsidRPr="00D81DAC">
              <w:rPr>
                <w:rStyle w:val="FontStyle113"/>
                <w:sz w:val="22"/>
                <w:szCs w:val="22"/>
              </w:rPr>
              <w:lastRenderedPageBreak/>
              <w:t>эксплуатации внутриквартирного инженерного оборудования подлежат передаче Заказчику</w:t>
            </w:r>
          </w:p>
        </w:tc>
      </w:tr>
    </w:tbl>
    <w:p w:rsidR="00A5705F" w:rsidRPr="00D81DAC" w:rsidRDefault="00A5705F" w:rsidP="00A5705F">
      <w:pPr>
        <w:suppressAutoHyphens/>
        <w:spacing w:after="0" w:line="240" w:lineRule="auto"/>
        <w:rPr>
          <w:rFonts w:ascii="Times New Roman" w:hAnsi="Times New Roman" w:cs="Times New Roman"/>
        </w:rPr>
      </w:pPr>
    </w:p>
    <w:p w:rsidR="00A5705F" w:rsidRPr="00D81DAC" w:rsidRDefault="00A5705F" w:rsidP="00A5705F">
      <w:pPr>
        <w:suppressAutoHyphens/>
        <w:spacing w:after="0" w:line="240" w:lineRule="auto"/>
        <w:ind w:left="9547"/>
        <w:rPr>
          <w:rFonts w:ascii="Times New Roman" w:hAnsi="Times New Roman" w:cs="Times New Roman"/>
        </w:rPr>
      </w:pPr>
      <w:r w:rsidRPr="00D81DAC">
        <w:rPr>
          <w:rFonts w:ascii="Times New Roman" w:hAnsi="Times New Roman" w:cs="Times New Roman"/>
        </w:rPr>
        <w:br w:type="page"/>
      </w:r>
      <w:r w:rsidRPr="00D81DAC">
        <w:rPr>
          <w:rFonts w:ascii="Times New Roman" w:hAnsi="Times New Roman" w:cs="Times New Roman"/>
        </w:rPr>
        <w:lastRenderedPageBreak/>
        <w:t>Приложение № 2</w:t>
      </w:r>
    </w:p>
    <w:p w:rsidR="00A5705F" w:rsidRPr="00D81DAC" w:rsidRDefault="00A5705F" w:rsidP="00A5705F">
      <w:pPr>
        <w:suppressAutoHyphens/>
        <w:autoSpaceDE w:val="0"/>
        <w:autoSpaceDN w:val="0"/>
        <w:adjustRightInd w:val="0"/>
        <w:spacing w:after="0" w:line="240" w:lineRule="auto"/>
        <w:ind w:left="9547"/>
        <w:jc w:val="both"/>
        <w:rPr>
          <w:rFonts w:ascii="Times New Roman" w:hAnsi="Times New Roman" w:cs="Times New Roman"/>
        </w:rPr>
      </w:pPr>
      <w:r>
        <w:rPr>
          <w:rStyle w:val="FontStyle111"/>
        </w:rPr>
        <w:t>к адресной программе «Пе</w:t>
      </w:r>
      <w:r w:rsidRPr="00D81DAC">
        <w:rPr>
          <w:rStyle w:val="FontStyle111"/>
        </w:rPr>
        <w:t xml:space="preserve">реселение граждан </w:t>
      </w:r>
      <w:r>
        <w:rPr>
          <w:rStyle w:val="FontStyle111"/>
        </w:rPr>
        <w:t>муниципального образования Заглядинский сельсовет Асекеевского района Оренбургской области из аварийного жилищного фонда» н</w:t>
      </w:r>
      <w:r w:rsidRPr="00D81DAC">
        <w:rPr>
          <w:rStyle w:val="FontStyle111"/>
        </w:rPr>
        <w:t>а 2019–2025 годы</w:t>
      </w:r>
    </w:p>
    <w:p w:rsidR="00A5705F" w:rsidRDefault="00A5705F" w:rsidP="00A5705F">
      <w:pPr>
        <w:suppressAutoHyphens/>
        <w:autoSpaceDE w:val="0"/>
        <w:autoSpaceDN w:val="0"/>
        <w:adjustRightInd w:val="0"/>
        <w:spacing w:after="0" w:line="240" w:lineRule="auto"/>
        <w:ind w:left="2256"/>
        <w:jc w:val="center"/>
        <w:rPr>
          <w:rFonts w:ascii="Times New Roman" w:hAnsi="Times New Roman" w:cs="Times New Roman"/>
          <w:bCs/>
        </w:rPr>
      </w:pPr>
    </w:p>
    <w:p w:rsidR="00A5705F" w:rsidRPr="00D81DAC" w:rsidRDefault="00A5705F" w:rsidP="00A5705F">
      <w:pPr>
        <w:suppressAutoHyphens/>
        <w:autoSpaceDE w:val="0"/>
        <w:autoSpaceDN w:val="0"/>
        <w:adjustRightInd w:val="0"/>
        <w:spacing w:after="0" w:line="240" w:lineRule="auto"/>
        <w:ind w:left="2256"/>
        <w:jc w:val="center"/>
        <w:rPr>
          <w:rFonts w:ascii="Times New Roman" w:hAnsi="Times New Roman" w:cs="Times New Roman"/>
          <w:bCs/>
        </w:rPr>
      </w:pPr>
      <w:r w:rsidRPr="00D81DAC">
        <w:rPr>
          <w:rFonts w:ascii="Times New Roman" w:hAnsi="Times New Roman" w:cs="Times New Roman"/>
          <w:bCs/>
        </w:rPr>
        <w:t>Перечень многоквартирных домов, признанных аварийными до 1 января 2017 года</w:t>
      </w:r>
    </w:p>
    <w:p w:rsidR="00A5705F" w:rsidRPr="00D81DAC" w:rsidRDefault="00A5705F" w:rsidP="00A5705F">
      <w:pPr>
        <w:suppressAutoHyphens/>
        <w:autoSpaceDE w:val="0"/>
        <w:autoSpaceDN w:val="0"/>
        <w:adjustRightInd w:val="0"/>
        <w:spacing w:after="0" w:line="240" w:lineRule="auto"/>
        <w:ind w:left="2256"/>
        <w:jc w:val="center"/>
        <w:rPr>
          <w:rFonts w:ascii="Times New Roman" w:hAnsi="Times New Roman" w:cs="Times New Roman"/>
          <w:bCs/>
        </w:rPr>
      </w:pPr>
    </w:p>
    <w:tbl>
      <w:tblPr>
        <w:tblW w:w="15309" w:type="dxa"/>
        <w:tblInd w:w="40" w:type="dxa"/>
        <w:tblLayout w:type="fixed"/>
        <w:tblCellMar>
          <w:left w:w="40" w:type="dxa"/>
          <w:right w:w="40" w:type="dxa"/>
        </w:tblCellMar>
        <w:tblLook w:val="04A0"/>
      </w:tblPr>
      <w:tblGrid>
        <w:gridCol w:w="503"/>
        <w:gridCol w:w="2191"/>
        <w:gridCol w:w="334"/>
        <w:gridCol w:w="3776"/>
        <w:gridCol w:w="1694"/>
        <w:gridCol w:w="2134"/>
        <w:gridCol w:w="1701"/>
        <w:gridCol w:w="1409"/>
        <w:gridCol w:w="1567"/>
      </w:tblGrid>
      <w:tr w:rsidR="00A5705F" w:rsidRPr="00D81DAC" w:rsidTr="00950A8E">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bCs/>
              </w:rPr>
            </w:pPr>
            <w:r w:rsidRPr="00D81DAC">
              <w:rPr>
                <w:rFonts w:ascii="Times New Roman" w:hAnsi="Times New Roman" w:cs="Times New Roman"/>
                <w:bCs/>
              </w:rPr>
              <w:t>№ м/п</w:t>
            </w:r>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ind w:left="235"/>
              <w:jc w:val="center"/>
              <w:rPr>
                <w:rFonts w:ascii="Times New Roman" w:hAnsi="Times New Roman" w:cs="Times New Roman"/>
              </w:rPr>
            </w:pPr>
            <w:r w:rsidRPr="00D81DAC">
              <w:rPr>
                <w:rFonts w:ascii="Times New Roman" w:hAnsi="Times New Roman" w:cs="Times New Roman"/>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ind w:left="216"/>
              <w:jc w:val="center"/>
              <w:rPr>
                <w:rFonts w:ascii="Times New Roman" w:hAnsi="Times New Roman" w:cs="Times New Roman"/>
              </w:rPr>
            </w:pPr>
            <w:r w:rsidRPr="00D81DAC">
              <w:rPr>
                <w:rFonts w:ascii="Times New Roman" w:hAnsi="Times New Roman" w:cs="Times New Roman"/>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Дата признания многоквартирного дома аварийным</w:t>
            </w:r>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Сведения об аварийном</w:t>
            </w:r>
          </w:p>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жилищном фонде,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rPr>
            </w:pPr>
            <w:r w:rsidRPr="00D81DAC">
              <w:rPr>
                <w:rFonts w:ascii="Times New Roman" w:hAnsi="Times New Roman" w:cs="Times New Roman"/>
              </w:rPr>
              <w:t>Планируемая дата окончания переселения</w:t>
            </w:r>
          </w:p>
        </w:tc>
      </w:tr>
      <w:tr w:rsidR="00A5705F" w:rsidRPr="00D81DAC" w:rsidTr="00950A8E">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hAnsi="Times New Roman" w:cs="Times New Roman"/>
                <w:bCs/>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hAnsi="Times New Roman" w:cs="Times New Roman"/>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hAnsi="Times New Roman" w:cs="Times New Roman"/>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площадь,                  кв.м</w:t>
            </w:r>
          </w:p>
        </w:tc>
        <w:tc>
          <w:tcPr>
            <w:tcW w:w="1409"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дата</w:t>
            </w:r>
          </w:p>
        </w:tc>
      </w:tr>
      <w:tr w:rsidR="00A5705F" w:rsidRPr="00D81DAC" w:rsidTr="00950A8E">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bCs/>
              </w:rPr>
            </w:pPr>
            <w:r w:rsidRPr="00D81DAC">
              <w:rPr>
                <w:rFonts w:ascii="Times New Roman" w:hAnsi="Times New Roman" w:cs="Times New Roman"/>
                <w:bCs/>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ind w:left="235"/>
              <w:jc w:val="center"/>
              <w:rPr>
                <w:rFonts w:ascii="Times New Roman" w:hAnsi="Times New Roman" w:cs="Times New Roman"/>
              </w:rPr>
            </w:pPr>
            <w:r w:rsidRPr="00D81DAC">
              <w:rPr>
                <w:rFonts w:ascii="Times New Roman" w:hAnsi="Times New Roman" w:cs="Times New Roman"/>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ind w:left="216"/>
              <w:jc w:val="center"/>
              <w:rPr>
                <w:rFonts w:ascii="Times New Roman" w:hAnsi="Times New Roman" w:cs="Times New Roman"/>
              </w:rPr>
            </w:pPr>
            <w:r w:rsidRPr="00D81DAC">
              <w:rPr>
                <w:rFonts w:ascii="Times New Roman" w:hAnsi="Times New Roman" w:cs="Times New Roman"/>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r w:rsidRPr="00D81DAC">
              <w:rPr>
                <w:rFonts w:ascii="Times New Roman" w:eastAsia="Calibri" w:hAnsi="Times New Roman" w:cs="Times New Roman"/>
                <w:lang w:eastAsia="en-US"/>
              </w:rPr>
              <w:t>8</w:t>
            </w:r>
          </w:p>
        </w:tc>
      </w:tr>
      <w:tr w:rsidR="00A5705F" w:rsidRPr="00D81DAC" w:rsidTr="00950A8E">
        <w:trPr>
          <w:trHeight w:val="696"/>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eastAsia="Calibri" w:hAnsi="Times New Roman" w:cs="Times New Roman"/>
                <w:bCs/>
                <w:lang w:eastAsia="en-US"/>
              </w:rPr>
            </w:pPr>
            <w:r w:rsidRPr="00D81DAC">
              <w:rPr>
                <w:rFonts w:ascii="Times New Roman" w:eastAsia="Calibri" w:hAnsi="Times New Roman" w:cs="Times New Roman"/>
                <w:bCs/>
                <w:lang w:eastAsia="en-US"/>
              </w:rPr>
              <w:t>По программе переселения 2019 - 2025 гг., в рамках которой предусмотрено финансирование за счет средств Фонда, 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5705F" w:rsidRPr="00213DA6" w:rsidRDefault="00A5705F" w:rsidP="00950A8E">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273,00</w:t>
            </w:r>
          </w:p>
        </w:tc>
        <w:tc>
          <w:tcPr>
            <w:tcW w:w="1409" w:type="dxa"/>
            <w:tcBorders>
              <w:top w:val="single" w:sz="6" w:space="0" w:color="auto"/>
              <w:left w:val="single" w:sz="6" w:space="0" w:color="auto"/>
              <w:bottom w:val="single" w:sz="6" w:space="0" w:color="auto"/>
              <w:right w:val="single" w:sz="6" w:space="0" w:color="auto"/>
            </w:tcBorders>
            <w:vAlign w:val="center"/>
            <w:hideMark/>
          </w:tcPr>
          <w:p w:rsidR="00A5705F" w:rsidRPr="00213DA6" w:rsidRDefault="00A5705F" w:rsidP="00950A8E">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22</w:t>
            </w:r>
          </w:p>
        </w:tc>
        <w:tc>
          <w:tcPr>
            <w:tcW w:w="1567"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uppressAutoHyphens/>
              <w:spacing w:after="0" w:line="240" w:lineRule="auto"/>
              <w:jc w:val="center"/>
              <w:rPr>
                <w:rFonts w:ascii="Times New Roman" w:eastAsia="Calibri" w:hAnsi="Times New Roman" w:cs="Times New Roman"/>
                <w:lang w:eastAsia="en-US"/>
              </w:rPr>
            </w:pPr>
          </w:p>
        </w:tc>
      </w:tr>
      <w:tr w:rsidR="00A5705F" w:rsidRPr="00D81DAC" w:rsidTr="00950A8E">
        <w:trPr>
          <w:trHeight w:val="696"/>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eastAsia="Calibri" w:hAnsi="Times New Roman" w:cs="Times New Roman"/>
                <w:bCs/>
                <w:color w:val="000000"/>
                <w:lang w:eastAsia="en-US"/>
              </w:rPr>
            </w:pPr>
            <w:r>
              <w:rPr>
                <w:rFonts w:ascii="Times New Roman" w:eastAsia="Calibri" w:hAnsi="Times New Roman" w:cs="Times New Roman"/>
                <w:bCs/>
                <w:color w:val="000000"/>
                <w:lang w:eastAsia="en-US"/>
              </w:rPr>
              <w:t>И</w:t>
            </w:r>
            <w:r w:rsidRPr="00D81DAC">
              <w:rPr>
                <w:rFonts w:ascii="Times New Roman" w:eastAsia="Calibri" w:hAnsi="Times New Roman" w:cs="Times New Roman"/>
                <w:bCs/>
                <w:color w:val="000000"/>
                <w:lang w:eastAsia="en-US"/>
              </w:rPr>
              <w:t>того по муниципальному образованию Заглядинский сельсовет</w:t>
            </w:r>
            <w:r w:rsidRPr="00D81DAC">
              <w:rPr>
                <w:rFonts w:ascii="Times New Roman" w:hAnsi="Times New Roman" w:cs="Times New Roman"/>
                <w:color w:val="000000"/>
              </w:rPr>
              <w:t>(Асекеевский муниципальный район)</w:t>
            </w:r>
          </w:p>
        </w:tc>
        <w:tc>
          <w:tcPr>
            <w:tcW w:w="1694"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5705F" w:rsidRPr="00213DA6" w:rsidRDefault="00A5705F" w:rsidP="00950A8E">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273,00</w:t>
            </w:r>
          </w:p>
        </w:tc>
        <w:tc>
          <w:tcPr>
            <w:tcW w:w="1409" w:type="dxa"/>
            <w:tcBorders>
              <w:top w:val="single" w:sz="6" w:space="0" w:color="auto"/>
              <w:left w:val="single" w:sz="6" w:space="0" w:color="auto"/>
              <w:bottom w:val="single" w:sz="6" w:space="0" w:color="auto"/>
              <w:right w:val="single" w:sz="6" w:space="0" w:color="auto"/>
            </w:tcBorders>
            <w:vAlign w:val="center"/>
            <w:hideMark/>
          </w:tcPr>
          <w:p w:rsidR="00A5705F" w:rsidRPr="00213DA6" w:rsidRDefault="00A5705F" w:rsidP="00950A8E">
            <w:pPr>
              <w:suppressAutoHyphens/>
              <w:spacing w:after="0" w:line="240" w:lineRule="auto"/>
              <w:jc w:val="center"/>
              <w:rPr>
                <w:rFonts w:ascii="Times New Roman" w:eastAsia="Calibri" w:hAnsi="Times New Roman" w:cs="Times New Roman"/>
                <w:b/>
                <w:color w:val="000000"/>
                <w:lang w:eastAsia="en-US"/>
              </w:rPr>
            </w:pPr>
            <w:r w:rsidRPr="00213DA6">
              <w:rPr>
                <w:rFonts w:ascii="Times New Roman" w:eastAsia="Calibri" w:hAnsi="Times New Roman" w:cs="Times New Roman"/>
                <w:b/>
                <w:color w:val="000000"/>
                <w:lang w:eastAsia="en-US"/>
              </w:rPr>
              <w:t>22</w:t>
            </w:r>
          </w:p>
        </w:tc>
        <w:tc>
          <w:tcPr>
            <w:tcW w:w="1567"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p>
        </w:tc>
      </w:tr>
      <w:tr w:rsidR="00A5705F" w:rsidRPr="00D81DAC" w:rsidTr="00950A8E">
        <w:trPr>
          <w:trHeight w:val="696"/>
        </w:trPr>
        <w:tc>
          <w:tcPr>
            <w:tcW w:w="503" w:type="dxa"/>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ж/д ст Заглядино</w:t>
            </w:r>
          </w:p>
        </w:tc>
        <w:tc>
          <w:tcPr>
            <w:tcW w:w="3776" w:type="dxa"/>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ж/д ст. Заглядино, ул. Почтовая, 17</w:t>
            </w:r>
          </w:p>
        </w:tc>
        <w:tc>
          <w:tcPr>
            <w:tcW w:w="169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1925</w:t>
            </w:r>
          </w:p>
        </w:tc>
        <w:tc>
          <w:tcPr>
            <w:tcW w:w="213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15.09.2016</w:t>
            </w:r>
          </w:p>
        </w:tc>
        <w:tc>
          <w:tcPr>
            <w:tcW w:w="1701"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67,60</w:t>
            </w:r>
          </w:p>
        </w:tc>
        <w:tc>
          <w:tcPr>
            <w:tcW w:w="1409"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8</w:t>
            </w:r>
          </w:p>
        </w:tc>
        <w:tc>
          <w:tcPr>
            <w:tcW w:w="1567"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pacing w:after="0" w:line="240" w:lineRule="auto"/>
              <w:jc w:val="center"/>
              <w:rPr>
                <w:rFonts w:ascii="Times New Roman" w:hAnsi="Times New Roman" w:cs="Times New Roman"/>
              </w:rPr>
            </w:pPr>
            <w:r w:rsidRPr="00D81DAC">
              <w:rPr>
                <w:rFonts w:ascii="Times New Roman" w:eastAsia="Calibri" w:hAnsi="Times New Roman" w:cs="Times New Roman"/>
                <w:color w:val="000000"/>
                <w:lang w:eastAsia="en-US"/>
              </w:rPr>
              <w:t>01.09.2025</w:t>
            </w:r>
          </w:p>
        </w:tc>
      </w:tr>
      <w:tr w:rsidR="00A5705F" w:rsidRPr="00D81DAC" w:rsidTr="00950A8E">
        <w:trPr>
          <w:trHeight w:val="696"/>
        </w:trPr>
        <w:tc>
          <w:tcPr>
            <w:tcW w:w="503" w:type="dxa"/>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ж/д ст Заглядино</w:t>
            </w:r>
          </w:p>
        </w:tc>
        <w:tc>
          <w:tcPr>
            <w:tcW w:w="3776" w:type="dxa"/>
            <w:tcBorders>
              <w:top w:val="single" w:sz="4" w:space="0" w:color="auto"/>
              <w:left w:val="single" w:sz="6" w:space="0" w:color="auto"/>
              <w:bottom w:val="single" w:sz="4" w:space="0" w:color="auto"/>
              <w:right w:val="single" w:sz="6" w:space="0" w:color="auto"/>
            </w:tcBorders>
            <w:vAlign w:val="center"/>
            <w:hideMark/>
          </w:tcPr>
          <w:p w:rsidR="00A5705F" w:rsidRPr="00D81DAC" w:rsidRDefault="00A5705F" w:rsidP="00950A8E">
            <w:pPr>
              <w:suppressAutoHyphens/>
              <w:spacing w:after="0" w:line="240" w:lineRule="auto"/>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ж/д ст. Заглядино, ул. Почтовая, 9</w:t>
            </w:r>
          </w:p>
        </w:tc>
        <w:tc>
          <w:tcPr>
            <w:tcW w:w="169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1900</w:t>
            </w:r>
          </w:p>
        </w:tc>
        <w:tc>
          <w:tcPr>
            <w:tcW w:w="2134"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15.09.2016</w:t>
            </w:r>
          </w:p>
        </w:tc>
        <w:tc>
          <w:tcPr>
            <w:tcW w:w="1701"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205,40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A5705F" w:rsidRPr="00D81DAC" w:rsidRDefault="00A5705F" w:rsidP="00950A8E">
            <w:pPr>
              <w:suppressAutoHyphens/>
              <w:spacing w:after="0" w:line="240" w:lineRule="auto"/>
              <w:jc w:val="center"/>
              <w:rPr>
                <w:rFonts w:ascii="Times New Roman" w:eastAsia="Calibri" w:hAnsi="Times New Roman" w:cs="Times New Roman"/>
                <w:color w:val="000000"/>
                <w:lang w:eastAsia="en-US"/>
              </w:rPr>
            </w:pPr>
            <w:r w:rsidRPr="00D81DAC">
              <w:rPr>
                <w:rFonts w:ascii="Times New Roman" w:eastAsia="Calibri" w:hAnsi="Times New Roman" w:cs="Times New Roman"/>
                <w:color w:val="000000"/>
                <w:lang w:eastAsia="en-US"/>
              </w:rPr>
              <w:t>14</w:t>
            </w:r>
          </w:p>
        </w:tc>
        <w:tc>
          <w:tcPr>
            <w:tcW w:w="1567" w:type="dxa"/>
            <w:tcBorders>
              <w:top w:val="single" w:sz="6" w:space="0" w:color="auto"/>
              <w:left w:val="single" w:sz="6" w:space="0" w:color="auto"/>
              <w:bottom w:val="single" w:sz="6" w:space="0" w:color="auto"/>
              <w:right w:val="single" w:sz="6" w:space="0" w:color="auto"/>
            </w:tcBorders>
            <w:vAlign w:val="center"/>
          </w:tcPr>
          <w:p w:rsidR="00A5705F" w:rsidRPr="00D81DAC" w:rsidRDefault="00A5705F" w:rsidP="00950A8E">
            <w:pPr>
              <w:spacing w:after="0" w:line="240" w:lineRule="auto"/>
              <w:jc w:val="center"/>
              <w:rPr>
                <w:rFonts w:ascii="Times New Roman" w:hAnsi="Times New Roman" w:cs="Times New Roman"/>
              </w:rPr>
            </w:pPr>
            <w:r w:rsidRPr="00D81DAC">
              <w:rPr>
                <w:rFonts w:ascii="Times New Roman" w:eastAsia="Calibri" w:hAnsi="Times New Roman" w:cs="Times New Roman"/>
                <w:color w:val="000000"/>
                <w:lang w:eastAsia="en-US"/>
              </w:rPr>
              <w:t>01.09.2025</w:t>
            </w:r>
          </w:p>
        </w:tc>
      </w:tr>
    </w:tbl>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214"/>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9498"/>
        <w:rPr>
          <w:rFonts w:ascii="Times New Roman" w:hAnsi="Times New Roman" w:cs="Times New Roman"/>
        </w:rPr>
      </w:pPr>
      <w:r w:rsidRPr="00D81DAC">
        <w:rPr>
          <w:rFonts w:ascii="Times New Roman" w:hAnsi="Times New Roman" w:cs="Times New Roman"/>
        </w:rPr>
        <w:t>Приложение № 3</w:t>
      </w:r>
    </w:p>
    <w:p w:rsidR="00A5705F" w:rsidRPr="00D81DAC" w:rsidRDefault="00A5705F" w:rsidP="00A5705F">
      <w:pPr>
        <w:suppressAutoHyphens/>
        <w:autoSpaceDE w:val="0"/>
        <w:autoSpaceDN w:val="0"/>
        <w:adjustRightInd w:val="0"/>
        <w:spacing w:after="0" w:line="240" w:lineRule="auto"/>
        <w:ind w:left="9498"/>
        <w:jc w:val="both"/>
        <w:rPr>
          <w:rFonts w:ascii="Times New Roman" w:hAnsi="Times New Roman" w:cs="Times New Roman"/>
          <w:b/>
          <w:bCs/>
        </w:rPr>
      </w:pPr>
      <w:r>
        <w:rPr>
          <w:rStyle w:val="FontStyle111"/>
        </w:rPr>
        <w:t>к адресной программе «Пе</w:t>
      </w:r>
      <w:r w:rsidRPr="00D81DAC">
        <w:rPr>
          <w:rStyle w:val="FontStyle111"/>
        </w:rPr>
        <w:t xml:space="preserve">реселение граждан </w:t>
      </w:r>
      <w:r>
        <w:rPr>
          <w:rStyle w:val="FontStyle111"/>
        </w:rPr>
        <w:t>муниципального образования Заглядинский сельсовет Асекеевского района Оренбургской области из аварийного жилищного фонда» н</w:t>
      </w:r>
      <w:r w:rsidRPr="00D81DAC">
        <w:rPr>
          <w:rStyle w:val="FontStyle111"/>
        </w:rPr>
        <w:t>а 2019–2025 годы</w:t>
      </w:r>
    </w:p>
    <w:p w:rsidR="00A5705F" w:rsidRDefault="00A5705F" w:rsidP="00A5705F">
      <w:pPr>
        <w:suppressAutoHyphens/>
        <w:autoSpaceDE w:val="0"/>
        <w:autoSpaceDN w:val="0"/>
        <w:adjustRightInd w:val="0"/>
        <w:spacing w:after="0" w:line="240" w:lineRule="auto"/>
        <w:ind w:left="245"/>
        <w:jc w:val="center"/>
        <w:rPr>
          <w:rFonts w:ascii="Times New Roman" w:hAnsi="Times New Roman" w:cs="Times New Roman"/>
          <w:bCs/>
        </w:rPr>
      </w:pPr>
    </w:p>
    <w:p w:rsidR="00A5705F" w:rsidRPr="00D81DAC" w:rsidRDefault="00A5705F" w:rsidP="00A5705F">
      <w:pPr>
        <w:suppressAutoHyphens/>
        <w:autoSpaceDE w:val="0"/>
        <w:autoSpaceDN w:val="0"/>
        <w:adjustRightInd w:val="0"/>
        <w:spacing w:after="0" w:line="240" w:lineRule="auto"/>
        <w:ind w:left="245"/>
        <w:jc w:val="center"/>
        <w:rPr>
          <w:rFonts w:ascii="Times New Roman" w:hAnsi="Times New Roman" w:cs="Times New Roman"/>
        </w:rPr>
      </w:pPr>
      <w:r w:rsidRPr="00D81DAC">
        <w:rPr>
          <w:rFonts w:ascii="Times New Roman" w:hAnsi="Times New Roman" w:cs="Times New Roman"/>
          <w:bCs/>
        </w:rPr>
        <w:t>План реализации мероприятий по переселению граждан из аварийного жилищного фонда, признанного таковым</w:t>
      </w:r>
    </w:p>
    <w:p w:rsidR="00A5705F" w:rsidRPr="00D81DAC" w:rsidRDefault="00A5705F" w:rsidP="00A5705F">
      <w:pPr>
        <w:suppressAutoHyphens/>
        <w:spacing w:after="0" w:line="240" w:lineRule="auto"/>
        <w:jc w:val="center"/>
        <w:rPr>
          <w:rFonts w:ascii="Times New Roman" w:eastAsia="Calibri" w:hAnsi="Times New Roman" w:cs="Times New Roman"/>
          <w:lang w:eastAsia="en-US"/>
        </w:rPr>
      </w:pPr>
      <w:r w:rsidRPr="00D81DAC">
        <w:rPr>
          <w:rFonts w:ascii="Times New Roman" w:hAnsi="Times New Roman" w:cs="Times New Roman"/>
          <w:bCs/>
        </w:rPr>
        <w:t>до 1 января 2017 года, по способам переселения</w:t>
      </w:r>
    </w:p>
    <w:tbl>
      <w:tblPr>
        <w:tblW w:w="159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82"/>
        <w:gridCol w:w="728"/>
        <w:gridCol w:w="709"/>
        <w:gridCol w:w="709"/>
        <w:gridCol w:w="1221"/>
        <w:gridCol w:w="728"/>
        <w:gridCol w:w="728"/>
        <w:gridCol w:w="850"/>
        <w:gridCol w:w="851"/>
        <w:gridCol w:w="1196"/>
        <w:gridCol w:w="567"/>
        <w:gridCol w:w="567"/>
        <w:gridCol w:w="567"/>
        <w:gridCol w:w="567"/>
        <w:gridCol w:w="567"/>
        <w:gridCol w:w="567"/>
        <w:gridCol w:w="850"/>
        <w:gridCol w:w="1165"/>
      </w:tblGrid>
      <w:tr w:rsidR="00A5705F" w:rsidRPr="004D76AB" w:rsidTr="00950A8E">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 п/п</w:t>
            </w:r>
          </w:p>
        </w:tc>
        <w:tc>
          <w:tcPr>
            <w:tcW w:w="2282" w:type="dxa"/>
            <w:vMerge w:val="restart"/>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Наименование муниципального образования</w:t>
            </w:r>
          </w:p>
          <w:p w:rsidR="00A5705F" w:rsidRPr="004D76AB" w:rsidRDefault="00A5705F" w:rsidP="00950A8E">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rPr>
              <w:br w:type="column"/>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Всего расселяемая площадь жилых помещений</w:t>
            </w:r>
          </w:p>
        </w:tc>
        <w:tc>
          <w:tcPr>
            <w:tcW w:w="4095" w:type="dxa"/>
            <w:gridSpan w:val="5"/>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leader="underscore" w:pos="4262"/>
              </w:tabs>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14" w:type="dxa"/>
            <w:gridSpan w:val="11"/>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Расселение в рамках программы, связанное с приобретением жилых помещений                                                           за счет бюджетных сред</w:t>
            </w:r>
          </w:p>
        </w:tc>
      </w:tr>
      <w:tr w:rsidR="00A5705F" w:rsidRPr="004D76AB" w:rsidTr="00950A8E">
        <w:trPr>
          <w:trHeight w:val="3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Всего:</w:t>
            </w:r>
          </w:p>
        </w:tc>
        <w:tc>
          <w:tcPr>
            <w:tcW w:w="3386" w:type="dxa"/>
            <w:gridSpan w:val="4"/>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в том числе:</w:t>
            </w:r>
          </w:p>
        </w:tc>
        <w:tc>
          <w:tcPr>
            <w:tcW w:w="28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Всего:</w:t>
            </w:r>
          </w:p>
        </w:tc>
        <w:tc>
          <w:tcPr>
            <w:tcW w:w="5417" w:type="dxa"/>
            <w:gridSpan w:val="8"/>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autoSpaceDE w:val="0"/>
              <w:autoSpaceDN w:val="0"/>
              <w:adjustRightInd w:val="0"/>
              <w:spacing w:after="0" w:line="240" w:lineRule="auto"/>
              <w:ind w:left="1805"/>
              <w:jc w:val="center"/>
              <w:rPr>
                <w:rFonts w:ascii="Times New Roman" w:hAnsi="Times New Roman" w:cs="Times New Roman"/>
                <w:sz w:val="20"/>
                <w:szCs w:val="20"/>
                <w:lang w:eastAsia="en-US"/>
              </w:rPr>
            </w:pPr>
            <w:r w:rsidRPr="004D76AB">
              <w:rPr>
                <w:rFonts w:ascii="Times New Roman" w:hAnsi="Times New Roman" w:cs="Times New Roman"/>
                <w:sz w:val="20"/>
                <w:szCs w:val="20"/>
                <w:lang w:eastAsia="en-US"/>
              </w:rPr>
              <w:t>в том числе:</w:t>
            </w:r>
          </w:p>
        </w:tc>
      </w:tr>
      <w:tr w:rsidR="00A5705F" w:rsidRPr="004D76AB" w:rsidTr="00950A8E">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19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Выкуп жилых помещений у собственников</w:t>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Договор о развитии застроенной территории</w:t>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Переселение в свободный жилищный фонд</w:t>
            </w:r>
          </w:p>
        </w:tc>
        <w:tc>
          <w:tcPr>
            <w:tcW w:w="2897" w:type="dxa"/>
            <w:gridSpan w:val="3"/>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Строительство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Приобретение жилых помещений у застройщика, в т.ч.</w:t>
            </w:r>
          </w:p>
        </w:tc>
        <w:tc>
          <w:tcPr>
            <w:tcW w:w="2015"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noProof/>
                <w:sz w:val="20"/>
                <w:szCs w:val="20"/>
              </w:rPr>
              <w:t>Приобретение жилых помещений у лиц, не являющихся застройщиками</w:t>
            </w:r>
          </w:p>
        </w:tc>
      </w:tr>
      <w:tr w:rsidR="00A5705F" w:rsidRPr="004D76AB" w:rsidTr="00950A8E">
        <w:trPr>
          <w:cantSplit/>
          <w:trHeight w:val="12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1930" w:type="dxa"/>
            <w:gridSpan w:val="2"/>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2897" w:type="dxa"/>
            <w:gridSpan w:val="3"/>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В домах, введенных в эксплуатацию</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rPr>
                <w:rFonts w:ascii="Times New Roman" w:eastAsia="Calibri" w:hAnsi="Times New Roman" w:cs="Times New Roman"/>
                <w:sz w:val="20"/>
                <w:szCs w:val="20"/>
                <w:lang w:eastAsia="en-US"/>
              </w:rPr>
            </w:pPr>
          </w:p>
        </w:tc>
      </w:tr>
      <w:tr w:rsidR="00A5705F" w:rsidRPr="00B13562" w:rsidTr="00950A8E">
        <w:trPr>
          <w:cantSplit/>
          <w:trHeight w:val="1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B13562" w:rsidRDefault="00A5705F" w:rsidP="00950A8E">
            <w:pPr>
              <w:jc w:val="center"/>
              <w:rPr>
                <w:rFonts w:ascii="Times New Roman" w:hAnsi="Times New Roman" w:cs="Times New Roman"/>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A5705F" w:rsidRPr="00B13562" w:rsidRDefault="00A5705F" w:rsidP="00950A8E">
            <w:pPr>
              <w:jc w:val="center"/>
              <w:rPr>
                <w:rFonts w:ascii="Times New Roman" w:hAnsi="Times New Roman" w:cs="Times New Roman"/>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vAlign w:val="center"/>
          </w:tcPr>
          <w:p w:rsidR="00A5705F" w:rsidRPr="00B13562" w:rsidRDefault="00A5705F" w:rsidP="00950A8E">
            <w:pPr>
              <w:jc w:val="center"/>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1221"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1196"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Приобретаемая площадь</w:t>
            </w:r>
          </w:p>
        </w:tc>
        <w:tc>
          <w:tcPr>
            <w:tcW w:w="1165"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B13562" w:rsidRDefault="00A5705F" w:rsidP="00950A8E">
            <w:pPr>
              <w:spacing w:after="0"/>
              <w:jc w:val="center"/>
              <w:rPr>
                <w:rFonts w:ascii="Times New Roman" w:eastAsia="Calibri" w:hAnsi="Times New Roman" w:cs="Times New Roman"/>
                <w:sz w:val="20"/>
                <w:szCs w:val="20"/>
                <w:lang w:eastAsia="en-US"/>
              </w:rPr>
            </w:pPr>
            <w:r w:rsidRPr="00B13562">
              <w:rPr>
                <w:rFonts w:ascii="Times New Roman" w:eastAsia="Calibri" w:hAnsi="Times New Roman" w:cs="Times New Roman"/>
                <w:sz w:val="20"/>
                <w:szCs w:val="20"/>
                <w:lang w:eastAsia="en-US"/>
              </w:rPr>
              <w:t>Стоимость</w:t>
            </w:r>
          </w:p>
        </w:tc>
      </w:tr>
      <w:tr w:rsidR="00A5705F" w:rsidRPr="004D76AB" w:rsidTr="00950A8E">
        <w:trPr>
          <w:cantSplit/>
          <w:trHeight w:val="627"/>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1221"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1196"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кв.м</w:t>
            </w:r>
          </w:p>
        </w:tc>
        <w:tc>
          <w:tcPr>
            <w:tcW w:w="1165"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4D76AB" w:rsidRDefault="00A5705F" w:rsidP="00950A8E">
            <w:pPr>
              <w:suppressAutoHyphens/>
              <w:spacing w:after="0" w:line="240" w:lineRule="auto"/>
              <w:ind w:left="113" w:right="113"/>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руб.</w:t>
            </w:r>
          </w:p>
        </w:tc>
      </w:tr>
      <w:tr w:rsidR="00A5705F" w:rsidRPr="004D76AB" w:rsidTr="00950A8E">
        <w:trPr>
          <w:cantSplit/>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w:t>
            </w: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2</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5</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6</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7</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18</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suppressAutoHyphens/>
              <w:spacing w:after="0" w:line="240" w:lineRule="auto"/>
              <w:jc w:val="center"/>
              <w:rPr>
                <w:rFonts w:ascii="Times New Roman" w:eastAsia="Calibri" w:hAnsi="Times New Roman" w:cs="Times New Roman"/>
                <w:sz w:val="20"/>
                <w:szCs w:val="20"/>
                <w:lang w:eastAsia="en-US"/>
              </w:rPr>
            </w:pPr>
            <w:r w:rsidRPr="004D76AB">
              <w:rPr>
                <w:rFonts w:ascii="Times New Roman" w:eastAsia="Calibri" w:hAnsi="Times New Roman" w:cs="Times New Roman"/>
                <w:sz w:val="20"/>
                <w:szCs w:val="20"/>
                <w:lang w:eastAsia="en-US"/>
              </w:rPr>
              <w:t>19</w:t>
            </w:r>
          </w:p>
        </w:tc>
      </w:tr>
      <w:tr w:rsidR="00A5705F" w:rsidRPr="004D76AB" w:rsidTr="00950A8E">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программе переселения, в рамках которой предусмотрено финансирование за счет средств Фонда.вт.ч.:</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126,10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126,10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4 339 101,00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5 054 829,00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5 054 829,00</w:t>
            </w:r>
          </w:p>
        </w:tc>
      </w:tr>
      <w:tr w:rsidR="00A5705F" w:rsidRPr="004D76AB" w:rsidTr="00950A8E">
        <w:trPr>
          <w:cantSplit/>
          <w:trHeight w:val="425"/>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2019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A5705F" w:rsidRPr="004D76AB" w:rsidTr="00950A8E">
        <w:trPr>
          <w:cantSplit/>
          <w:trHeight w:val="425"/>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2020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A5705F" w:rsidRPr="004D76AB" w:rsidTr="00950A8E">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2021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A5705F" w:rsidRPr="004D76AB" w:rsidTr="00950A8E">
        <w:trPr>
          <w:cantSplit/>
          <w:trHeight w:val="408"/>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2022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A5705F" w:rsidRPr="004D76AB" w:rsidTr="00950A8E">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2023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w:t>
            </w:r>
          </w:p>
        </w:tc>
      </w:tr>
      <w:tr w:rsidR="00A5705F" w:rsidRPr="004D76AB" w:rsidTr="00950A8E">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Всего по этапу 2024 года</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4 339 101,00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r>
      <w:tr w:rsidR="00A5705F" w:rsidRPr="004D76AB" w:rsidTr="00950A8E">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w:t>
            </w:r>
          </w:p>
        </w:tc>
        <w:tc>
          <w:tcPr>
            <w:tcW w:w="2282"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rPr>
                <w:rFonts w:ascii="Times New Roman" w:hAnsi="Times New Roman" w:cs="Times New Roman"/>
                <w:color w:val="000000"/>
                <w:sz w:val="20"/>
                <w:szCs w:val="20"/>
              </w:rPr>
            </w:pPr>
            <w:r w:rsidRPr="004D76AB">
              <w:rPr>
                <w:rFonts w:ascii="Times New Roman" w:hAnsi="Times New Roman" w:cs="Times New Roman"/>
                <w:color w:val="000000"/>
                <w:sz w:val="20"/>
                <w:szCs w:val="20"/>
              </w:rPr>
              <w:t>Итого по Заглядинский сельсовет (Асекеевский муниципальный район)</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126,10</w:t>
            </w:r>
          </w:p>
        </w:tc>
        <w:tc>
          <w:tcPr>
            <w:tcW w:w="122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4 339 101,00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728"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96"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146,90</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05F" w:rsidRPr="004D76AB" w:rsidRDefault="00A5705F" w:rsidP="00950A8E">
            <w:pPr>
              <w:tabs>
                <w:tab w:val="left" w:pos="1045"/>
              </w:tabs>
              <w:autoSpaceDE w:val="0"/>
              <w:autoSpaceDN w:val="0"/>
              <w:adjustRightInd w:val="0"/>
              <w:spacing w:after="0" w:line="240" w:lineRule="auto"/>
              <w:ind w:left="-66" w:right="-108"/>
              <w:jc w:val="center"/>
              <w:rPr>
                <w:rFonts w:ascii="Times New Roman" w:hAnsi="Times New Roman" w:cs="Times New Roman"/>
                <w:color w:val="000000"/>
                <w:sz w:val="20"/>
                <w:szCs w:val="20"/>
              </w:rPr>
            </w:pPr>
            <w:r w:rsidRPr="004D76AB">
              <w:rPr>
                <w:rFonts w:ascii="Times New Roman" w:hAnsi="Times New Roman" w:cs="Times New Roman"/>
                <w:color w:val="000000"/>
                <w:sz w:val="20"/>
                <w:szCs w:val="20"/>
              </w:rPr>
              <w:t>5 054 829,00</w:t>
            </w:r>
          </w:p>
        </w:tc>
      </w:tr>
    </w:tbl>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r w:rsidRPr="00D81DAC">
        <w:rPr>
          <w:rFonts w:ascii="Times New Roman" w:hAnsi="Times New Roman" w:cs="Times New Roman"/>
        </w:rPr>
        <w:t>Приложение № 4</w:t>
      </w:r>
    </w:p>
    <w:p w:rsidR="00A5705F" w:rsidRPr="00D81DAC" w:rsidRDefault="00A5705F" w:rsidP="00A5705F">
      <w:pPr>
        <w:widowControl w:val="0"/>
        <w:suppressAutoHyphens/>
        <w:autoSpaceDE w:val="0"/>
        <w:autoSpaceDN w:val="0"/>
        <w:adjustRightInd w:val="0"/>
        <w:spacing w:after="0" w:line="240" w:lineRule="auto"/>
        <w:ind w:left="9498"/>
        <w:jc w:val="both"/>
        <w:rPr>
          <w:rFonts w:ascii="Times New Roman" w:hAnsi="Times New Roman" w:cs="Times New Roman"/>
        </w:rPr>
      </w:pPr>
      <w:r>
        <w:rPr>
          <w:rStyle w:val="FontStyle111"/>
        </w:rPr>
        <w:t>к адресной программе «Пе</w:t>
      </w:r>
      <w:r w:rsidRPr="00D81DAC">
        <w:rPr>
          <w:rStyle w:val="FontStyle111"/>
        </w:rPr>
        <w:t xml:space="preserve">реселение граждан </w:t>
      </w:r>
      <w:r>
        <w:rPr>
          <w:rStyle w:val="FontStyle111"/>
        </w:rPr>
        <w:t>муниципального образования Заглядинский сельсовет Асекеевского района Оренбургской области из аварийного жилищного фонда» н</w:t>
      </w:r>
      <w:r w:rsidRPr="00D81DAC">
        <w:rPr>
          <w:rStyle w:val="FontStyle111"/>
        </w:rPr>
        <w:t>а 2019–2025 годы</w:t>
      </w:r>
      <w:r w:rsidRPr="00D81DAC">
        <w:rPr>
          <w:rFonts w:ascii="Times New Roman" w:hAnsi="Times New Roman" w:cs="Times New Roman"/>
        </w:rPr>
        <w:t>.</w:t>
      </w:r>
    </w:p>
    <w:p w:rsidR="00A5705F" w:rsidRPr="00D81DAC" w:rsidRDefault="00A5705F" w:rsidP="00A5705F">
      <w:pPr>
        <w:suppressAutoHyphens/>
        <w:autoSpaceDE w:val="0"/>
        <w:autoSpaceDN w:val="0"/>
        <w:adjustRightInd w:val="0"/>
        <w:spacing w:after="0" w:line="240" w:lineRule="auto"/>
        <w:rPr>
          <w:rFonts w:ascii="Times New Roman" w:hAnsi="Times New Roman" w:cs="Times New Roman"/>
          <w:b/>
          <w:bCs/>
        </w:rPr>
      </w:pPr>
    </w:p>
    <w:p w:rsidR="00A5705F" w:rsidRPr="00D81DAC" w:rsidRDefault="00A5705F" w:rsidP="00A5705F">
      <w:pPr>
        <w:suppressAutoHyphens/>
        <w:autoSpaceDE w:val="0"/>
        <w:autoSpaceDN w:val="0"/>
        <w:adjustRightInd w:val="0"/>
        <w:spacing w:after="0" w:line="240" w:lineRule="auto"/>
        <w:ind w:left="1258"/>
        <w:jc w:val="center"/>
        <w:rPr>
          <w:rFonts w:ascii="Times New Roman" w:hAnsi="Times New Roman" w:cs="Times New Roman"/>
        </w:rPr>
      </w:pPr>
      <w:r w:rsidRPr="00D81DAC">
        <w:rPr>
          <w:rFonts w:ascii="Times New Roman" w:hAnsi="Times New Roman" w:cs="Times New Roman"/>
          <w:bCs/>
        </w:rPr>
        <w:t>План мероприятий по переселению граждан из аварийного жилищного фонда, признанного таковым</w:t>
      </w:r>
    </w:p>
    <w:p w:rsidR="00A5705F" w:rsidRPr="00D81DAC" w:rsidRDefault="00A5705F" w:rsidP="00A5705F">
      <w:pPr>
        <w:suppressAutoHyphens/>
        <w:spacing w:after="0" w:line="240" w:lineRule="auto"/>
        <w:jc w:val="center"/>
        <w:rPr>
          <w:rFonts w:ascii="Times New Roman" w:eastAsia="Calibri" w:hAnsi="Times New Roman" w:cs="Times New Roman"/>
          <w:lang w:eastAsia="en-US"/>
        </w:rPr>
      </w:pPr>
      <w:r w:rsidRPr="00D81DAC">
        <w:rPr>
          <w:rFonts w:ascii="Times New Roman" w:hAnsi="Times New Roman" w:cs="Times New Roman"/>
          <w:bCs/>
        </w:rPr>
        <w:t>до 1 января 2017 года</w:t>
      </w:r>
    </w:p>
    <w:tbl>
      <w:tblPr>
        <w:tblW w:w="160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703"/>
        <w:gridCol w:w="567"/>
        <w:gridCol w:w="567"/>
        <w:gridCol w:w="567"/>
        <w:gridCol w:w="567"/>
        <w:gridCol w:w="735"/>
        <w:gridCol w:w="709"/>
        <w:gridCol w:w="851"/>
        <w:gridCol w:w="1134"/>
        <w:gridCol w:w="1172"/>
        <w:gridCol w:w="1134"/>
        <w:gridCol w:w="992"/>
        <w:gridCol w:w="567"/>
        <w:gridCol w:w="709"/>
        <w:gridCol w:w="708"/>
        <w:gridCol w:w="567"/>
        <w:gridCol w:w="567"/>
        <w:gridCol w:w="709"/>
      </w:tblGrid>
      <w:tr w:rsidR="00A5705F" w:rsidRPr="00A908A0" w:rsidTr="00950A8E">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 п/п</w:t>
            </w:r>
          </w:p>
        </w:tc>
        <w:tc>
          <w:tcPr>
            <w:tcW w:w="2703" w:type="dxa"/>
            <w:vMerge w:val="restart"/>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Наименование муниципального образования</w:t>
            </w:r>
          </w:p>
          <w:p w:rsidR="00A5705F" w:rsidRPr="00A908A0" w:rsidRDefault="00A5705F" w:rsidP="00950A8E">
            <w:pPr>
              <w:widowControl w:val="0"/>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Число жителей планируемых к переселению</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tabs>
                <w:tab w:val="left" w:leader="underscore" w:pos="4262"/>
              </w:tabs>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Расселяемая площадь жилых помещений</w:t>
            </w:r>
          </w:p>
        </w:tc>
        <w:tc>
          <w:tcPr>
            <w:tcW w:w="4432" w:type="dxa"/>
            <w:gridSpan w:val="4"/>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Справочно: Возмещение части стоимости жилых помещений</w:t>
            </w:r>
          </w:p>
        </w:tc>
      </w:tr>
      <w:tr w:rsidR="00A5705F" w:rsidRPr="00A908A0" w:rsidTr="00950A8E">
        <w:trPr>
          <w:trHeight w:val="296"/>
        </w:trPr>
        <w:tc>
          <w:tcPr>
            <w:tcW w:w="558"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eastAsia="Calibri" w:hAnsi="Times New Roman" w:cs="Times New Roman"/>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ind w:left="-108" w:right="-108"/>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 том числе</w:t>
            </w:r>
          </w:p>
        </w:tc>
        <w:tc>
          <w:tcPr>
            <w:tcW w:w="735" w:type="dxa"/>
            <w:vMerge w:val="restart"/>
            <w:tcBorders>
              <w:top w:val="single" w:sz="4" w:space="0" w:color="auto"/>
              <w:left w:val="single" w:sz="4" w:space="0" w:color="auto"/>
              <w:right w:val="single" w:sz="4" w:space="0" w:color="auto"/>
            </w:tcBorders>
            <w:textDirection w:val="btLr"/>
            <w:vAlign w:val="center"/>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5705F" w:rsidRPr="00A908A0" w:rsidRDefault="00A5705F" w:rsidP="00950A8E">
            <w:pPr>
              <w:suppressAutoHyphens/>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r>
      <w:tr w:rsidR="00A5705F" w:rsidRPr="00A908A0" w:rsidTr="00950A8E">
        <w:trPr>
          <w:cantSplit/>
          <w:trHeight w:val="420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eastAsia="Calibri" w:hAnsi="Times New Roman" w:cs="Times New Roman"/>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hAnsi="Times New Roman" w:cs="Times New Roman"/>
                <w:sz w:val="20"/>
                <w:szCs w:val="20"/>
                <w:lang w:eastAsia="en-US"/>
              </w:rPr>
            </w:pPr>
            <w:r w:rsidRPr="00A908A0">
              <w:rPr>
                <w:rFonts w:ascii="Times New Roman" w:eastAsia="Calibri" w:hAnsi="Times New Roman" w:cs="Times New Roman"/>
                <w:sz w:val="20"/>
                <w:szCs w:val="20"/>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A5705F" w:rsidRPr="00A908A0" w:rsidRDefault="00A5705F" w:rsidP="00950A8E">
            <w:pPr>
              <w:suppressAutoHyphens/>
              <w:spacing w:after="0" w:line="240" w:lineRule="auto"/>
              <w:ind w:right="113"/>
              <w:jc w:val="center"/>
              <w:rPr>
                <w:rFonts w:ascii="Times New Roman" w:hAnsi="Times New Roman" w:cs="Times New Roman"/>
                <w:sz w:val="20"/>
                <w:szCs w:val="20"/>
                <w:lang w:eastAsia="en-US"/>
              </w:rPr>
            </w:pPr>
            <w:r w:rsidRPr="00A908A0">
              <w:rPr>
                <w:rFonts w:ascii="Times New Roman" w:eastAsia="Calibri" w:hAnsi="Times New Roman" w:cs="Times New Roman"/>
                <w:sz w:val="20"/>
                <w:szCs w:val="20"/>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eastAsia="Calibri" w:hAnsi="Times New Roman" w:cs="Times New Roman"/>
                <w:sz w:val="20"/>
                <w:szCs w:val="20"/>
                <w:lang w:eastAsia="en-US"/>
              </w:rPr>
            </w:pPr>
          </w:p>
        </w:tc>
        <w:tc>
          <w:tcPr>
            <w:tcW w:w="1172"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spacing w:after="0" w:line="240" w:lineRule="auto"/>
              <w:ind w:right="113"/>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за счет средств Фонда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 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705F" w:rsidRPr="00A908A0" w:rsidRDefault="00A5705F" w:rsidP="00950A8E">
            <w:pPr>
              <w:suppressAutoHyphens/>
              <w:autoSpaceDE w:val="0"/>
              <w:autoSpaceDN w:val="0"/>
              <w:adjustRightInd w:val="0"/>
              <w:spacing w:after="0" w:line="240" w:lineRule="auto"/>
              <w:ind w:right="113"/>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За счет средств иных лиц (инвестора по договору о развитии застроенной территории)</w:t>
            </w:r>
          </w:p>
        </w:tc>
      </w:tr>
      <w:tr w:rsidR="00A5705F" w:rsidRPr="00A908A0" w:rsidTr="00950A8E">
        <w:trPr>
          <w:cantSplit/>
          <w:trHeight w:val="30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right="-135"/>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руб.</w:t>
            </w:r>
          </w:p>
        </w:tc>
      </w:tr>
      <w:tr w:rsidR="00A5705F" w:rsidRPr="00A908A0" w:rsidTr="00950A8E">
        <w:trPr>
          <w:cantSplit/>
          <w:trHeight w:val="306"/>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w:t>
            </w: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19</w:t>
            </w:r>
          </w:p>
        </w:tc>
      </w:tr>
      <w:tr w:rsidR="00A5705F" w:rsidRPr="00A908A0" w:rsidTr="00950A8E">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программе переселения, в рамках которой предусмотрено финансирование за счет средств Фонда, в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126,10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146,90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70" w:right="-81" w:firstLine="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9 393 930,00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70" w:right="-81" w:firstLine="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9 018 172,00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left="-70" w:right="-81" w:firstLine="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372 000,00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27"/>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3 758,00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213DA6" w:rsidRDefault="00A5705F" w:rsidP="00950A8E">
            <w:pPr>
              <w:autoSpaceDE w:val="0"/>
              <w:autoSpaceDN w:val="0"/>
              <w:adjustRightInd w:val="0"/>
              <w:spacing w:after="0" w:line="240" w:lineRule="auto"/>
              <w:ind w:right="-135" w:hanging="81"/>
              <w:jc w:val="center"/>
              <w:rPr>
                <w:rFonts w:ascii="Times New Roman" w:hAnsi="Times New Roman" w:cs="Times New Roman"/>
                <w:b/>
                <w:color w:val="000000"/>
                <w:sz w:val="20"/>
                <w:szCs w:val="20"/>
              </w:rPr>
            </w:pPr>
            <w:r w:rsidRPr="00213DA6">
              <w:rPr>
                <w:rFonts w:ascii="Times New Roman" w:hAnsi="Times New Roman" w:cs="Times New Roman"/>
                <w:b/>
                <w:color w:val="000000"/>
                <w:sz w:val="20"/>
                <w:szCs w:val="20"/>
              </w:rPr>
              <w:t>0,00</w:t>
            </w:r>
          </w:p>
        </w:tc>
      </w:tr>
      <w:tr w:rsidR="00A5705F" w:rsidRPr="00A908A0" w:rsidTr="00950A8E">
        <w:trPr>
          <w:cantSplit/>
          <w:trHeight w:val="371"/>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A5705F" w:rsidRPr="00A908A0" w:rsidTr="00950A8E">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2020года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A5705F" w:rsidRPr="00A908A0" w:rsidTr="00950A8E">
        <w:trPr>
          <w:cantSplit/>
          <w:trHeight w:val="416"/>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A5705F" w:rsidRPr="00A908A0" w:rsidTr="00950A8E">
        <w:trPr>
          <w:cantSplit/>
          <w:trHeight w:val="408"/>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A5705F" w:rsidRPr="00A908A0" w:rsidTr="00950A8E">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2023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A5705F" w:rsidRPr="00A908A0" w:rsidTr="00950A8E">
        <w:trPr>
          <w:cantSplit/>
          <w:trHeight w:val="406"/>
        </w:trPr>
        <w:tc>
          <w:tcPr>
            <w:tcW w:w="558" w:type="dxa"/>
            <w:tcBorders>
              <w:top w:val="single" w:sz="4" w:space="0" w:color="auto"/>
              <w:left w:val="single" w:sz="4" w:space="0" w:color="auto"/>
              <w:bottom w:val="single" w:sz="4" w:space="0" w:color="auto"/>
              <w:right w:val="single" w:sz="4" w:space="0" w:color="auto"/>
            </w:tcBorders>
            <w:vAlign w:val="center"/>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Всего по этапу 2024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126,10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146,90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9 393 930,00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9 018 172,00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372 000,00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3 758,00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r w:rsidR="00A5705F" w:rsidRPr="00A908A0" w:rsidTr="00950A8E">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w:t>
            </w:r>
          </w:p>
        </w:tc>
        <w:tc>
          <w:tcPr>
            <w:tcW w:w="2703"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rPr>
                <w:rFonts w:ascii="Times New Roman" w:hAnsi="Times New Roman" w:cs="Times New Roman"/>
                <w:color w:val="000000"/>
                <w:sz w:val="20"/>
                <w:szCs w:val="20"/>
              </w:rPr>
            </w:pPr>
            <w:r w:rsidRPr="00A908A0">
              <w:rPr>
                <w:rFonts w:ascii="Times New Roman" w:hAnsi="Times New Roman" w:cs="Times New Roman"/>
                <w:color w:val="000000"/>
                <w:sz w:val="20"/>
                <w:szCs w:val="20"/>
              </w:rPr>
              <w:t>Итого по Заглядинский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126,10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146,90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9 393 930,00</w:t>
            </w:r>
          </w:p>
        </w:tc>
        <w:tc>
          <w:tcPr>
            <w:tcW w:w="117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9 018 172,00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left="-70" w:right="-81" w:firstLine="7"/>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372 000,00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3 758,00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autoSpaceDE w:val="0"/>
              <w:autoSpaceDN w:val="0"/>
              <w:adjustRightInd w:val="0"/>
              <w:spacing w:after="0" w:line="240" w:lineRule="auto"/>
              <w:ind w:right="-135" w:hanging="81"/>
              <w:jc w:val="center"/>
              <w:rPr>
                <w:rFonts w:ascii="Times New Roman" w:hAnsi="Times New Roman" w:cs="Times New Roman"/>
                <w:color w:val="000000"/>
                <w:sz w:val="20"/>
                <w:szCs w:val="20"/>
              </w:rPr>
            </w:pPr>
            <w:r w:rsidRPr="00A908A0">
              <w:rPr>
                <w:rFonts w:ascii="Times New Roman" w:hAnsi="Times New Roman" w:cs="Times New Roman"/>
                <w:color w:val="000000"/>
                <w:sz w:val="20"/>
                <w:szCs w:val="20"/>
              </w:rPr>
              <w:t>0,00</w:t>
            </w:r>
          </w:p>
        </w:tc>
      </w:tr>
    </w:tbl>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Default="00A5705F" w:rsidP="00A5705F">
      <w:pPr>
        <w:suppressAutoHyphens/>
        <w:spacing w:after="0" w:line="240" w:lineRule="auto"/>
        <w:ind w:left="9498"/>
        <w:rPr>
          <w:rFonts w:ascii="Times New Roman" w:hAnsi="Times New Roman" w:cs="Times New Roman"/>
        </w:rPr>
      </w:pPr>
    </w:p>
    <w:p w:rsidR="00A5705F" w:rsidRPr="00D81DAC" w:rsidRDefault="00A5705F" w:rsidP="00A5705F">
      <w:pPr>
        <w:suppressAutoHyphens/>
        <w:spacing w:after="0" w:line="240" w:lineRule="auto"/>
        <w:ind w:left="9498"/>
        <w:rPr>
          <w:rFonts w:ascii="Times New Roman" w:hAnsi="Times New Roman" w:cs="Times New Roman"/>
        </w:rPr>
      </w:pPr>
      <w:r w:rsidRPr="00D81DAC">
        <w:rPr>
          <w:rFonts w:ascii="Times New Roman" w:hAnsi="Times New Roman" w:cs="Times New Roman"/>
        </w:rPr>
        <w:t>Приложение № 5</w:t>
      </w:r>
    </w:p>
    <w:p w:rsidR="00A5705F" w:rsidRPr="00D81DAC" w:rsidRDefault="00A5705F" w:rsidP="00A5705F">
      <w:pPr>
        <w:widowControl w:val="0"/>
        <w:suppressAutoHyphens/>
        <w:autoSpaceDE w:val="0"/>
        <w:autoSpaceDN w:val="0"/>
        <w:adjustRightInd w:val="0"/>
        <w:spacing w:after="0" w:line="240" w:lineRule="auto"/>
        <w:ind w:left="9498"/>
        <w:jc w:val="both"/>
        <w:rPr>
          <w:rFonts w:ascii="Times New Roman" w:hAnsi="Times New Roman" w:cs="Times New Roman"/>
        </w:rPr>
      </w:pPr>
      <w:r>
        <w:rPr>
          <w:rStyle w:val="FontStyle111"/>
        </w:rPr>
        <w:t>к адресной программе «Пе</w:t>
      </w:r>
      <w:r w:rsidRPr="00D81DAC">
        <w:rPr>
          <w:rStyle w:val="FontStyle111"/>
        </w:rPr>
        <w:t xml:space="preserve">реселение граждан </w:t>
      </w:r>
      <w:r>
        <w:rPr>
          <w:rStyle w:val="FontStyle111"/>
        </w:rPr>
        <w:t>муниципального образования Заглядинский сельсовет Асекеевского района Оренбургской области из аварийного жилищного фонда» н</w:t>
      </w:r>
      <w:r w:rsidRPr="00D81DAC">
        <w:rPr>
          <w:rStyle w:val="FontStyle111"/>
        </w:rPr>
        <w:t>а 2019–2025 годы</w:t>
      </w:r>
      <w:r w:rsidRPr="00D81DAC">
        <w:rPr>
          <w:rFonts w:ascii="Times New Roman" w:hAnsi="Times New Roman" w:cs="Times New Roman"/>
        </w:rPr>
        <w:t>.</w:t>
      </w:r>
    </w:p>
    <w:p w:rsidR="00A5705F" w:rsidRPr="00D81DAC" w:rsidRDefault="00A5705F" w:rsidP="00A5705F">
      <w:pPr>
        <w:widowControl w:val="0"/>
        <w:suppressAutoHyphens/>
        <w:autoSpaceDE w:val="0"/>
        <w:autoSpaceDN w:val="0"/>
        <w:adjustRightInd w:val="0"/>
        <w:spacing w:after="0" w:line="240" w:lineRule="auto"/>
        <w:ind w:left="9498"/>
        <w:rPr>
          <w:rFonts w:ascii="Times New Roman" w:hAnsi="Times New Roman" w:cs="Times New Roman"/>
        </w:rPr>
      </w:pPr>
    </w:p>
    <w:p w:rsidR="00A5705F" w:rsidRPr="00D81DAC" w:rsidRDefault="00A5705F" w:rsidP="00A5705F">
      <w:pPr>
        <w:suppressAutoHyphens/>
        <w:autoSpaceDE w:val="0"/>
        <w:autoSpaceDN w:val="0"/>
        <w:adjustRightInd w:val="0"/>
        <w:spacing w:after="0" w:line="240" w:lineRule="auto"/>
        <w:ind w:left="1258"/>
        <w:jc w:val="center"/>
        <w:rPr>
          <w:rFonts w:ascii="Times New Roman" w:hAnsi="Times New Roman" w:cs="Times New Roman"/>
          <w:bCs/>
        </w:rPr>
      </w:pPr>
      <w:r w:rsidRPr="00D81DAC">
        <w:rPr>
          <w:rFonts w:ascii="Times New Roman" w:hAnsi="Times New Roman" w:cs="Times New Roman"/>
          <w:bCs/>
        </w:rPr>
        <w:t>Планируемые показатели переселения граждан из аварийного жилищного фонда, признанного таковым</w:t>
      </w:r>
    </w:p>
    <w:p w:rsidR="00A5705F" w:rsidRPr="00D81DAC" w:rsidRDefault="00A5705F" w:rsidP="00A5705F">
      <w:pPr>
        <w:suppressAutoHyphens/>
        <w:spacing w:after="0" w:line="240" w:lineRule="auto"/>
        <w:jc w:val="center"/>
        <w:rPr>
          <w:rFonts w:ascii="Times New Roman" w:eastAsia="Calibri" w:hAnsi="Times New Roman" w:cs="Times New Roman"/>
          <w:lang w:eastAsia="en-US"/>
        </w:rPr>
      </w:pPr>
      <w:r w:rsidRPr="00D81DAC">
        <w:rPr>
          <w:rFonts w:ascii="Times New Roman" w:hAnsi="Times New Roman" w:cs="Times New Roman"/>
          <w:bCs/>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A5705F" w:rsidRPr="00A908A0" w:rsidTr="00950A8E">
        <w:trPr>
          <w:cantSplit/>
          <w:trHeight w:val="55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widowControl w:val="0"/>
              <w:suppressAutoHyphens/>
              <w:autoSpaceDE w:val="0"/>
              <w:autoSpaceDN w:val="0"/>
              <w:adjustRightInd w:val="0"/>
              <w:spacing w:after="0" w:line="240" w:lineRule="auto"/>
              <w:ind w:left="-108" w:right="-116"/>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 п/п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autoSpaceDE w:val="0"/>
              <w:autoSpaceDN w:val="0"/>
              <w:adjustRightInd w:val="0"/>
              <w:spacing w:after="0" w:line="240" w:lineRule="auto"/>
              <w:ind w:left="-108" w:right="-116"/>
              <w:jc w:val="center"/>
              <w:rPr>
                <w:rFonts w:ascii="Times New Roman" w:hAnsi="Times New Roman" w:cs="Times New Roman"/>
                <w:sz w:val="20"/>
                <w:szCs w:val="20"/>
                <w:lang w:eastAsia="en-US"/>
              </w:rPr>
            </w:pPr>
            <w:r w:rsidRPr="00A908A0">
              <w:rPr>
                <w:rFonts w:ascii="Times New Roman" w:hAnsi="Times New Roman" w:cs="Times New Roman"/>
                <w:sz w:val="20"/>
                <w:szCs w:val="20"/>
                <w:lang w:eastAsia="en-US"/>
              </w:rPr>
              <w:t>Наименование муниципального образования</w:t>
            </w:r>
          </w:p>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Количество переселяемых жителей</w:t>
            </w:r>
          </w:p>
        </w:tc>
      </w:tr>
      <w:tr w:rsidR="00A5705F" w:rsidRPr="00A908A0" w:rsidTr="00950A8E">
        <w:trPr>
          <w:cantSplit/>
          <w:trHeight w:val="69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hAnsi="Times New Roman" w:cs="Times New Roman"/>
                <w:sz w:val="20"/>
                <w:szCs w:val="20"/>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Всего</w:t>
            </w:r>
          </w:p>
        </w:tc>
      </w:tr>
      <w:tr w:rsidR="00A5705F" w:rsidRPr="00A908A0" w:rsidTr="00950A8E">
        <w:trPr>
          <w:cantSplit/>
          <w:trHeight w:val="563"/>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hAnsi="Times New Roman" w:cs="Times New Roman"/>
                <w:sz w:val="20"/>
                <w:szCs w:val="20"/>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чел.</w:t>
            </w:r>
          </w:p>
        </w:tc>
      </w:tr>
      <w:tr w:rsidR="00A5705F" w:rsidRPr="00A908A0" w:rsidTr="00950A8E">
        <w:trPr>
          <w:cantSplit/>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sz w:val="20"/>
                <w:szCs w:val="20"/>
                <w:lang w:eastAsia="en-US"/>
              </w:rPr>
            </w:pPr>
            <w:r w:rsidRPr="00A908A0">
              <w:rPr>
                <w:rFonts w:ascii="Times New Roman" w:eastAsia="Calibri" w:hAnsi="Times New Roman" w:cs="Times New Roman"/>
                <w:sz w:val="20"/>
                <w:szCs w:val="20"/>
                <w:lang w:eastAsia="en-US"/>
              </w:rPr>
              <w:t>18</w:t>
            </w:r>
          </w:p>
        </w:tc>
      </w:tr>
      <w:tr w:rsidR="00A5705F" w:rsidRPr="00A908A0" w:rsidTr="00950A8E">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Всего по  программе переселения, в рамках которой предусмотрено финансирование за счет средств Фонда.вт.ч.:</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40,78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232,22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22</w:t>
            </w:r>
          </w:p>
        </w:tc>
      </w:tr>
      <w:tr w:rsidR="00A5705F" w:rsidRPr="00A908A0" w:rsidTr="00950A8E">
        <w:trPr>
          <w:cantSplit/>
          <w:trHeight w:val="403"/>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2019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A5705F" w:rsidRPr="00A908A0" w:rsidTr="00950A8E">
        <w:trPr>
          <w:cantSplit/>
          <w:trHeight w:val="423"/>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2020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A5705F" w:rsidRPr="00A908A0" w:rsidTr="00950A8E">
        <w:trPr>
          <w:cantSplit/>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2021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A5705F" w:rsidRPr="00A908A0" w:rsidTr="00950A8E">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2022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A5705F" w:rsidRPr="00A908A0" w:rsidTr="00950A8E">
        <w:trPr>
          <w:cantSplit/>
          <w:trHeight w:val="355"/>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2023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r>
      <w:tr w:rsidR="00A5705F" w:rsidRPr="00A908A0" w:rsidTr="00950A8E">
        <w:trPr>
          <w:cantSplit/>
          <w:trHeight w:val="403"/>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Всего по этапу 2024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40,78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232,22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1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22</w:t>
            </w:r>
          </w:p>
        </w:tc>
      </w:tr>
      <w:tr w:rsidR="00A5705F" w:rsidRPr="00A908A0" w:rsidTr="00950A8E">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lastRenderedPageBreak/>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 xml:space="preserve">Итого по муниципальному образованию Заглядинский сельсовет </w:t>
            </w:r>
            <w:r w:rsidRPr="00A908A0">
              <w:rPr>
                <w:rFonts w:ascii="Times New Roman" w:hAnsi="Times New Roman" w:cs="Times New Roman"/>
                <w:color w:val="000000"/>
                <w:sz w:val="20"/>
                <w:szCs w:val="20"/>
              </w:rPr>
              <w:t>(Асекеевский муниципальный район)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right="-106"/>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40,7</w:t>
            </w:r>
            <w:bookmarkStart w:id="5" w:name="_GoBack"/>
            <w:bookmarkEnd w:id="5"/>
            <w:r w:rsidRPr="00A908A0">
              <w:rPr>
                <w:rFonts w:ascii="Times New Roman" w:eastAsia="Calibri" w:hAnsi="Times New Roman" w:cs="Times New Roman"/>
                <w:color w:val="000000"/>
                <w:sz w:val="20"/>
                <w:szCs w:val="20"/>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ind w:left="-108"/>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232,22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273,00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A5705F" w:rsidRPr="00A908A0" w:rsidRDefault="00A5705F" w:rsidP="00950A8E">
            <w:pPr>
              <w:suppressAutoHyphens/>
              <w:spacing w:after="0" w:line="240" w:lineRule="auto"/>
              <w:jc w:val="center"/>
              <w:rPr>
                <w:rFonts w:ascii="Times New Roman" w:eastAsia="Calibri" w:hAnsi="Times New Roman" w:cs="Times New Roman"/>
                <w:color w:val="000000"/>
                <w:sz w:val="20"/>
                <w:szCs w:val="20"/>
                <w:lang w:eastAsia="en-US"/>
              </w:rPr>
            </w:pPr>
            <w:r w:rsidRPr="00A908A0">
              <w:rPr>
                <w:rFonts w:ascii="Times New Roman" w:eastAsia="Calibri" w:hAnsi="Times New Roman" w:cs="Times New Roman"/>
                <w:color w:val="000000"/>
                <w:sz w:val="20"/>
                <w:szCs w:val="20"/>
                <w:lang w:eastAsia="en-US"/>
              </w:rPr>
              <w:t>22</w:t>
            </w:r>
          </w:p>
        </w:tc>
      </w:tr>
    </w:tbl>
    <w:p w:rsidR="00A5705F" w:rsidRDefault="00A5705F" w:rsidP="00A5705F">
      <w:pPr>
        <w:suppressAutoHyphens/>
        <w:spacing w:after="0" w:line="240" w:lineRule="auto"/>
        <w:jc w:val="center"/>
        <w:rPr>
          <w:rFonts w:ascii="Times New Roman" w:eastAsia="Calibri" w:hAnsi="Times New Roman" w:cs="Times New Roman"/>
          <w:lang w:eastAsia="en-US"/>
        </w:rPr>
      </w:pPr>
    </w:p>
    <w:p w:rsidR="00DE3B0E" w:rsidRDefault="00DE3B0E"/>
    <w:sectPr w:rsidR="00DE3B0E" w:rsidSect="00A5705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B7" w:rsidRDefault="00BA5BB7" w:rsidP="00C60821">
      <w:pPr>
        <w:spacing w:after="0" w:line="240" w:lineRule="auto"/>
      </w:pPr>
      <w:r>
        <w:separator/>
      </w:r>
    </w:p>
  </w:endnote>
  <w:endnote w:type="continuationSeparator" w:id="1">
    <w:p w:rsidR="00BA5BB7" w:rsidRDefault="00BA5BB7" w:rsidP="00C6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62" w:rsidRDefault="00BA5BB7">
    <w:pPr>
      <w:pStyle w:val="a8"/>
      <w:framePr w:wrap="auto" w:vAnchor="text" w:hAnchor="margin" w:xAlign="right" w:y="1"/>
      <w:rPr>
        <w:rStyle w:val="a7"/>
      </w:rPr>
    </w:pPr>
  </w:p>
  <w:p w:rsidR="00B13562" w:rsidRPr="009A69CB" w:rsidRDefault="00BA5BB7" w:rsidP="00394403">
    <w:pPr>
      <w:pStyle w:val="a8"/>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B7" w:rsidRDefault="00BA5BB7" w:rsidP="00C60821">
      <w:pPr>
        <w:spacing w:after="0" w:line="240" w:lineRule="auto"/>
      </w:pPr>
      <w:r>
        <w:separator/>
      </w:r>
    </w:p>
  </w:footnote>
  <w:footnote w:type="continuationSeparator" w:id="1">
    <w:p w:rsidR="00BA5BB7" w:rsidRDefault="00BA5BB7" w:rsidP="00C60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62" w:rsidRDefault="00DB42D1" w:rsidP="00451DE9">
    <w:pPr>
      <w:pStyle w:val="a5"/>
      <w:framePr w:wrap="around" w:vAnchor="text" w:hAnchor="margin" w:xAlign="center" w:y="1"/>
      <w:rPr>
        <w:rStyle w:val="a7"/>
      </w:rPr>
    </w:pPr>
    <w:r>
      <w:rPr>
        <w:rStyle w:val="a7"/>
      </w:rPr>
      <w:fldChar w:fldCharType="begin"/>
    </w:r>
    <w:r w:rsidR="00DE3B0E">
      <w:rPr>
        <w:rStyle w:val="a7"/>
      </w:rPr>
      <w:instrText xml:space="preserve">PAGE  </w:instrText>
    </w:r>
    <w:r>
      <w:rPr>
        <w:rStyle w:val="a7"/>
      </w:rPr>
      <w:fldChar w:fldCharType="end"/>
    </w:r>
  </w:p>
  <w:p w:rsidR="00B13562" w:rsidRDefault="00BA5B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62" w:rsidRPr="00CF71A1" w:rsidRDefault="00DB42D1" w:rsidP="00451DE9">
    <w:pPr>
      <w:pStyle w:val="a5"/>
      <w:framePr w:wrap="around" w:vAnchor="text" w:hAnchor="margin" w:xAlign="center" w:y="1"/>
      <w:rPr>
        <w:rStyle w:val="a7"/>
        <w:sz w:val="20"/>
        <w:szCs w:val="20"/>
      </w:rPr>
    </w:pPr>
    <w:r w:rsidRPr="00CF71A1">
      <w:rPr>
        <w:rStyle w:val="a7"/>
        <w:sz w:val="20"/>
        <w:szCs w:val="20"/>
      </w:rPr>
      <w:fldChar w:fldCharType="begin"/>
    </w:r>
    <w:r w:rsidR="00DE3B0E" w:rsidRPr="00CF71A1">
      <w:rPr>
        <w:rStyle w:val="a7"/>
        <w:sz w:val="20"/>
        <w:szCs w:val="20"/>
      </w:rPr>
      <w:instrText xml:space="preserve">PAGE  </w:instrText>
    </w:r>
    <w:r w:rsidRPr="00CF71A1">
      <w:rPr>
        <w:rStyle w:val="a7"/>
        <w:sz w:val="20"/>
        <w:szCs w:val="20"/>
      </w:rPr>
      <w:fldChar w:fldCharType="separate"/>
    </w:r>
    <w:r w:rsidR="00E75D86">
      <w:rPr>
        <w:rStyle w:val="a7"/>
        <w:noProof/>
        <w:sz w:val="20"/>
        <w:szCs w:val="20"/>
      </w:rPr>
      <w:t>2</w:t>
    </w:r>
    <w:r w:rsidRPr="00CF71A1">
      <w:rPr>
        <w:rStyle w:val="a7"/>
        <w:sz w:val="20"/>
        <w:szCs w:val="20"/>
      </w:rPr>
      <w:fldChar w:fldCharType="end"/>
    </w:r>
  </w:p>
  <w:p w:rsidR="00B13562" w:rsidRDefault="00BA5BB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62" w:rsidRDefault="00DB42D1" w:rsidP="00451DE9">
    <w:pPr>
      <w:pStyle w:val="a5"/>
      <w:framePr w:wrap="around" w:vAnchor="text" w:hAnchor="margin" w:xAlign="center" w:y="1"/>
      <w:rPr>
        <w:rStyle w:val="a7"/>
      </w:rPr>
    </w:pPr>
    <w:r>
      <w:rPr>
        <w:rStyle w:val="a7"/>
      </w:rPr>
      <w:fldChar w:fldCharType="begin"/>
    </w:r>
    <w:r w:rsidR="00DE3B0E">
      <w:rPr>
        <w:rStyle w:val="a7"/>
      </w:rPr>
      <w:instrText xml:space="preserve">PAGE  </w:instrText>
    </w:r>
    <w:r>
      <w:rPr>
        <w:rStyle w:val="a7"/>
      </w:rPr>
      <w:fldChar w:fldCharType="end"/>
    </w:r>
  </w:p>
  <w:p w:rsidR="00B13562" w:rsidRDefault="00BA5BB7" w:rsidP="00451DE9">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562" w:rsidRPr="00CF71A1" w:rsidRDefault="00DB42D1" w:rsidP="00451DE9">
    <w:pPr>
      <w:pStyle w:val="a5"/>
      <w:framePr w:wrap="around" w:vAnchor="text" w:hAnchor="margin" w:xAlign="center" w:y="1"/>
      <w:rPr>
        <w:rStyle w:val="a7"/>
        <w:sz w:val="20"/>
        <w:szCs w:val="20"/>
      </w:rPr>
    </w:pPr>
    <w:r w:rsidRPr="00CF71A1">
      <w:rPr>
        <w:rStyle w:val="a7"/>
        <w:sz w:val="20"/>
        <w:szCs w:val="20"/>
      </w:rPr>
      <w:fldChar w:fldCharType="begin"/>
    </w:r>
    <w:r w:rsidR="00DE3B0E" w:rsidRPr="00CF71A1">
      <w:rPr>
        <w:rStyle w:val="a7"/>
        <w:sz w:val="20"/>
        <w:szCs w:val="20"/>
      </w:rPr>
      <w:instrText xml:space="preserve">PAGE  </w:instrText>
    </w:r>
    <w:r w:rsidRPr="00CF71A1">
      <w:rPr>
        <w:rStyle w:val="a7"/>
        <w:sz w:val="20"/>
        <w:szCs w:val="20"/>
      </w:rPr>
      <w:fldChar w:fldCharType="separate"/>
    </w:r>
    <w:r w:rsidR="00E75D86">
      <w:rPr>
        <w:rStyle w:val="a7"/>
        <w:noProof/>
        <w:sz w:val="20"/>
        <w:szCs w:val="20"/>
      </w:rPr>
      <w:t>23</w:t>
    </w:r>
    <w:r w:rsidRPr="00CF71A1">
      <w:rPr>
        <w:rStyle w:val="a7"/>
        <w:sz w:val="20"/>
        <w:szCs w:val="20"/>
      </w:rPr>
      <w:fldChar w:fldCharType="end"/>
    </w:r>
  </w:p>
  <w:p w:rsidR="00B13562" w:rsidRDefault="00BA5B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4A1307"/>
    <w:multiLevelType w:val="hybridMultilevel"/>
    <w:tmpl w:val="10085108"/>
    <w:lvl w:ilvl="0" w:tplc="164A6FE6">
      <w:start w:val="1"/>
      <w:numFmt w:val="upperRoman"/>
      <w:lvlText w:val="%1."/>
      <w:lvlJc w:val="left"/>
      <w:pPr>
        <w:ind w:left="1429" w:hanging="72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1">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7">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C5712"/>
    <w:multiLevelType w:val="hybridMultilevel"/>
    <w:tmpl w:val="82D830DA"/>
    <w:lvl w:ilvl="0" w:tplc="2CFC25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4">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9">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2"/>
  </w:num>
  <w:num w:numId="3">
    <w:abstractNumId w:val="9"/>
  </w:num>
  <w:num w:numId="4">
    <w:abstractNumId w:val="0"/>
  </w:num>
  <w:num w:numId="5">
    <w:abstractNumId w:val="14"/>
  </w:num>
  <w:num w:numId="6">
    <w:abstractNumId w:val="16"/>
  </w:num>
  <w:num w:numId="7">
    <w:abstractNumId w:val="28"/>
  </w:num>
  <w:num w:numId="8">
    <w:abstractNumId w:val="4"/>
  </w:num>
  <w:num w:numId="9">
    <w:abstractNumId w:val="8"/>
  </w:num>
  <w:num w:numId="10">
    <w:abstractNumId w:val="1"/>
  </w:num>
  <w:num w:numId="11">
    <w:abstractNumId w:val="37"/>
  </w:num>
  <w:num w:numId="12">
    <w:abstractNumId w:val="32"/>
  </w:num>
  <w:num w:numId="13">
    <w:abstractNumId w:val="35"/>
  </w:num>
  <w:num w:numId="14">
    <w:abstractNumId w:val="42"/>
  </w:num>
  <w:num w:numId="15">
    <w:abstractNumId w:val="24"/>
  </w:num>
  <w:num w:numId="16">
    <w:abstractNumId w:val="41"/>
  </w:num>
  <w:num w:numId="17">
    <w:abstractNumId w:val="19"/>
  </w:num>
  <w:num w:numId="18">
    <w:abstractNumId w:val="31"/>
  </w:num>
  <w:num w:numId="19">
    <w:abstractNumId w:val="18"/>
  </w:num>
  <w:num w:numId="20">
    <w:abstractNumId w:val="39"/>
  </w:num>
  <w:num w:numId="21">
    <w:abstractNumId w:val="5"/>
  </w:num>
  <w:num w:numId="22">
    <w:abstractNumId w:val="23"/>
  </w:num>
  <w:num w:numId="23">
    <w:abstractNumId w:val="7"/>
  </w:num>
  <w:num w:numId="24">
    <w:abstractNumId w:val="1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36"/>
  </w:num>
  <w:num w:numId="29">
    <w:abstractNumId w:val="40"/>
  </w:num>
  <w:num w:numId="30">
    <w:abstractNumId w:val="17"/>
  </w:num>
  <w:num w:numId="31">
    <w:abstractNumId w:val="38"/>
  </w:num>
  <w:num w:numId="32">
    <w:abstractNumId w:val="22"/>
  </w:num>
  <w:num w:numId="33">
    <w:abstractNumId w:val="21"/>
  </w:num>
  <w:num w:numId="34">
    <w:abstractNumId w:val="29"/>
  </w:num>
  <w:num w:numId="35">
    <w:abstractNumId w:val="10"/>
  </w:num>
  <w:num w:numId="36">
    <w:abstractNumId w:val="27"/>
  </w:num>
  <w:num w:numId="37">
    <w:abstractNumId w:val="15"/>
  </w:num>
  <w:num w:numId="38">
    <w:abstractNumId w:val="33"/>
  </w:num>
  <w:num w:numId="39">
    <w:abstractNumId w:val="3"/>
  </w:num>
  <w:num w:numId="40">
    <w:abstractNumId w:val="43"/>
  </w:num>
  <w:num w:numId="41">
    <w:abstractNumId w:val="20"/>
  </w:num>
  <w:num w:numId="42">
    <w:abstractNumId w:val="30"/>
  </w:num>
  <w:num w:numId="43">
    <w:abstractNumId w:val="25"/>
  </w:num>
  <w:num w:numId="44">
    <w:abstractNumId w:val="6"/>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5705F"/>
    <w:rsid w:val="000E6EC0"/>
    <w:rsid w:val="00A5705F"/>
    <w:rsid w:val="00BA5BB7"/>
    <w:rsid w:val="00C60821"/>
    <w:rsid w:val="00DB42D1"/>
    <w:rsid w:val="00DE3B0E"/>
    <w:rsid w:val="00E75D86"/>
    <w:rsid w:val="00F7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705F"/>
    <w:pPr>
      <w:spacing w:after="0" w:line="240" w:lineRule="auto"/>
      <w:ind w:left="720"/>
      <w:contextualSpacing/>
      <w:jc w:val="both"/>
    </w:pPr>
    <w:rPr>
      <w:rFonts w:ascii="Times New Roman" w:eastAsia="Times New Roman" w:hAnsi="Times New Roman" w:cs="Times New Roman"/>
      <w:sz w:val="24"/>
      <w:szCs w:val="24"/>
    </w:rPr>
  </w:style>
  <w:style w:type="paragraph" w:styleId="a3">
    <w:name w:val="Balloon Text"/>
    <w:basedOn w:val="a"/>
    <w:link w:val="a4"/>
    <w:uiPriority w:val="99"/>
    <w:semiHidden/>
    <w:rsid w:val="00A5705F"/>
    <w:pPr>
      <w:spacing w:after="0" w:line="240" w:lineRule="auto"/>
      <w:jc w:val="both"/>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5705F"/>
    <w:rPr>
      <w:rFonts w:ascii="Tahoma" w:eastAsia="Times New Roman" w:hAnsi="Tahoma" w:cs="Tahoma"/>
      <w:sz w:val="16"/>
      <w:szCs w:val="16"/>
    </w:rPr>
  </w:style>
  <w:style w:type="paragraph" w:styleId="a5">
    <w:name w:val="header"/>
    <w:basedOn w:val="a"/>
    <w:link w:val="a6"/>
    <w:rsid w:val="00A5705F"/>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A5705F"/>
    <w:rPr>
      <w:rFonts w:ascii="Times New Roman" w:eastAsia="Times New Roman" w:hAnsi="Times New Roman" w:cs="Times New Roman"/>
      <w:sz w:val="24"/>
      <w:szCs w:val="24"/>
    </w:rPr>
  </w:style>
  <w:style w:type="paragraph" w:customStyle="1" w:styleId="ConsTitle">
    <w:name w:val="ConsTitle"/>
    <w:rsid w:val="00A5705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BlockQuotation">
    <w:name w:val="Block Quotation"/>
    <w:basedOn w:val="a"/>
    <w:rsid w:val="00A5705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character" w:styleId="a7">
    <w:name w:val="page number"/>
    <w:rsid w:val="00A5705F"/>
    <w:rPr>
      <w:rFonts w:cs="Times New Roman"/>
    </w:rPr>
  </w:style>
  <w:style w:type="paragraph" w:styleId="a8">
    <w:name w:val="footer"/>
    <w:basedOn w:val="a"/>
    <w:link w:val="a9"/>
    <w:semiHidden/>
    <w:rsid w:val="00A5705F"/>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A5705F"/>
    <w:rPr>
      <w:rFonts w:ascii="Times New Roman" w:eastAsia="Times New Roman" w:hAnsi="Times New Roman" w:cs="Times New Roman"/>
      <w:sz w:val="24"/>
      <w:szCs w:val="24"/>
    </w:rPr>
  </w:style>
  <w:style w:type="paragraph" w:customStyle="1" w:styleId="ConsNormal">
    <w:name w:val="ConsNormal"/>
    <w:rsid w:val="00A5705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A570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A5705F"/>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A5705F"/>
    <w:rPr>
      <w:rFonts w:cs="Times New Roman"/>
    </w:rPr>
  </w:style>
  <w:style w:type="paragraph" w:styleId="aa">
    <w:name w:val="footnote text"/>
    <w:basedOn w:val="a"/>
    <w:link w:val="ab"/>
    <w:semiHidden/>
    <w:rsid w:val="00A5705F"/>
    <w:pPr>
      <w:spacing w:after="0" w:line="240" w:lineRule="auto"/>
      <w:jc w:val="both"/>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A5705F"/>
    <w:rPr>
      <w:rFonts w:ascii="Times New Roman" w:eastAsia="Times New Roman" w:hAnsi="Times New Roman" w:cs="Times New Roman"/>
      <w:sz w:val="20"/>
      <w:szCs w:val="20"/>
    </w:rPr>
  </w:style>
  <w:style w:type="character" w:styleId="ac">
    <w:name w:val="footnote reference"/>
    <w:semiHidden/>
    <w:rsid w:val="00A5705F"/>
    <w:rPr>
      <w:vertAlign w:val="superscript"/>
    </w:rPr>
  </w:style>
  <w:style w:type="character" w:styleId="ad">
    <w:name w:val="line number"/>
    <w:rsid w:val="00A5705F"/>
  </w:style>
  <w:style w:type="numbering" w:customStyle="1" w:styleId="10">
    <w:name w:val="Нет списка1"/>
    <w:next w:val="a2"/>
    <w:uiPriority w:val="99"/>
    <w:semiHidden/>
    <w:unhideWhenUsed/>
    <w:rsid w:val="00A5705F"/>
  </w:style>
  <w:style w:type="paragraph" w:styleId="ae">
    <w:name w:val="endnote text"/>
    <w:basedOn w:val="a"/>
    <w:link w:val="af"/>
    <w:rsid w:val="00A5705F"/>
    <w:pPr>
      <w:spacing w:after="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rsid w:val="00A5705F"/>
    <w:rPr>
      <w:rFonts w:ascii="Times New Roman" w:eastAsia="Times New Roman" w:hAnsi="Times New Roman" w:cs="Times New Roman"/>
      <w:sz w:val="20"/>
      <w:szCs w:val="20"/>
    </w:rPr>
  </w:style>
  <w:style w:type="character" w:styleId="af0">
    <w:name w:val="endnote reference"/>
    <w:rsid w:val="00A5705F"/>
    <w:rPr>
      <w:vertAlign w:val="superscript"/>
    </w:rPr>
  </w:style>
  <w:style w:type="paragraph" w:styleId="af1">
    <w:name w:val="List Paragraph"/>
    <w:basedOn w:val="a"/>
    <w:uiPriority w:val="34"/>
    <w:qFormat/>
    <w:rsid w:val="00A5705F"/>
    <w:pPr>
      <w:spacing w:after="0" w:line="240" w:lineRule="auto"/>
      <w:ind w:left="708"/>
      <w:jc w:val="both"/>
    </w:pPr>
    <w:rPr>
      <w:rFonts w:ascii="Times New Roman" w:eastAsia="Times New Roman" w:hAnsi="Times New Roman" w:cs="Times New Roman"/>
      <w:sz w:val="24"/>
      <w:szCs w:val="24"/>
    </w:rPr>
  </w:style>
  <w:style w:type="paragraph" w:customStyle="1" w:styleId="Style2">
    <w:name w:val="Style2"/>
    <w:basedOn w:val="a"/>
    <w:uiPriority w:val="99"/>
    <w:rsid w:val="00A5705F"/>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A5705F"/>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A5705F"/>
    <w:rPr>
      <w:rFonts w:ascii="Times New Roman" w:hAnsi="Times New Roman" w:cs="Times New Roman"/>
      <w:b/>
      <w:bCs/>
      <w:sz w:val="26"/>
      <w:szCs w:val="26"/>
    </w:rPr>
  </w:style>
  <w:style w:type="table" w:styleId="af2">
    <w:name w:val="Table Grid"/>
    <w:basedOn w:val="a1"/>
    <w:uiPriority w:val="59"/>
    <w:rsid w:val="00A5705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3">
    <w:name w:val="Font Style113"/>
    <w:uiPriority w:val="99"/>
    <w:rsid w:val="00A5705F"/>
    <w:rPr>
      <w:rFonts w:ascii="Times New Roman" w:hAnsi="Times New Roman" w:cs="Times New Roman"/>
      <w:sz w:val="26"/>
      <w:szCs w:val="26"/>
    </w:rPr>
  </w:style>
  <w:style w:type="paragraph" w:customStyle="1" w:styleId="Style79">
    <w:name w:val="Style79"/>
    <w:basedOn w:val="a"/>
    <w:uiPriority w:val="99"/>
    <w:rsid w:val="00A5705F"/>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A5705F"/>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A5705F"/>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A5705F"/>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A5705F"/>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A5705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A5705F"/>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A5705F"/>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A5705F"/>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A5705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A5705F"/>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A5705F"/>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 w:type="numbering" w:customStyle="1" w:styleId="2">
    <w:name w:val="Нет списка2"/>
    <w:next w:val="a2"/>
    <w:uiPriority w:val="99"/>
    <w:semiHidden/>
    <w:unhideWhenUsed/>
    <w:rsid w:val="00A5705F"/>
  </w:style>
  <w:style w:type="paragraph" w:customStyle="1" w:styleId="Style53">
    <w:name w:val="Style53"/>
    <w:basedOn w:val="a"/>
    <w:uiPriority w:val="99"/>
    <w:rsid w:val="00A5705F"/>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54">
    <w:name w:val="Style54"/>
    <w:basedOn w:val="a"/>
    <w:uiPriority w:val="99"/>
    <w:rsid w:val="00A5705F"/>
    <w:pPr>
      <w:widowControl w:val="0"/>
      <w:autoSpaceDE w:val="0"/>
      <w:autoSpaceDN w:val="0"/>
      <w:adjustRightInd w:val="0"/>
      <w:spacing w:after="0" w:line="326" w:lineRule="exact"/>
      <w:ind w:hanging="1694"/>
    </w:pPr>
    <w:rPr>
      <w:rFonts w:ascii="Times New Roman" w:eastAsia="Times New Roman" w:hAnsi="Times New Roman" w:cs="Times New Roman"/>
      <w:sz w:val="24"/>
      <w:szCs w:val="24"/>
    </w:rPr>
  </w:style>
  <w:style w:type="paragraph" w:customStyle="1" w:styleId="Style58">
    <w:name w:val="Style58"/>
    <w:basedOn w:val="a"/>
    <w:uiPriority w:val="99"/>
    <w:rsid w:val="00A5705F"/>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59">
    <w:name w:val="Style59"/>
    <w:basedOn w:val="a"/>
    <w:uiPriority w:val="99"/>
    <w:rsid w:val="00A570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A570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uiPriority w:val="99"/>
    <w:rsid w:val="00A5705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
    <w:name w:val="Style1"/>
    <w:basedOn w:val="a"/>
    <w:uiPriority w:val="99"/>
    <w:rsid w:val="00A5705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
    <w:uiPriority w:val="99"/>
    <w:rsid w:val="00A570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A5705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9">
    <w:name w:val="Font Style119"/>
    <w:uiPriority w:val="99"/>
    <w:rsid w:val="00A5705F"/>
    <w:rPr>
      <w:rFonts w:ascii="Times New Roman" w:hAnsi="Times New Roman" w:cs="Times New Roman" w:hint="default"/>
      <w:i/>
      <w:iCs/>
      <w:sz w:val="26"/>
      <w:szCs w:val="26"/>
    </w:rPr>
  </w:style>
  <w:style w:type="character" w:customStyle="1" w:styleId="FontStyle124">
    <w:name w:val="Font Style124"/>
    <w:uiPriority w:val="99"/>
    <w:rsid w:val="00A5705F"/>
    <w:rPr>
      <w:rFonts w:ascii="Times New Roman" w:hAnsi="Times New Roman" w:cs="Times New Roman" w:hint="default"/>
      <w:sz w:val="22"/>
      <w:szCs w:val="22"/>
    </w:rPr>
  </w:style>
  <w:style w:type="paragraph" w:customStyle="1" w:styleId="ConsNonformat">
    <w:name w:val="ConsNonformat"/>
    <w:semiHidden/>
    <w:rsid w:val="00A5705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6835</Words>
  <Characters>38964</Characters>
  <Application>Microsoft Office Word</Application>
  <DocSecurity>0</DocSecurity>
  <Lines>324</Lines>
  <Paragraphs>91</Paragraphs>
  <ScaleCrop>false</ScaleCrop>
  <Company/>
  <LinksUpToDate>false</LinksUpToDate>
  <CharactersWithSpaces>45708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2019-03-26T04:21:00Z</dcterms:created>
  <dcterms:modified xsi:type="dcterms:W3CDTF">2019-03-26T04:27:00Z</dcterms:modified>
</cp:coreProperties>
</file>