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16" w:rsidRPr="00224D5E" w:rsidRDefault="001A6D16" w:rsidP="001A6D16">
      <w:pPr>
        <w:jc w:val="center"/>
        <w:rPr>
          <w:sz w:val="24"/>
          <w:szCs w:val="24"/>
        </w:rPr>
      </w:pPr>
      <w:r>
        <w:rPr>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r w:rsidRPr="00224D5E">
        <w:rPr>
          <w:sz w:val="24"/>
        </w:rPr>
      </w:r>
    </w:p>
    <w:p w:rsidR="001A6D16" w:rsidRPr="00224D5E" w:rsidRDefault="001A6D16" w:rsidP="001A6D16">
      <w:pPr>
        <w:spacing w:after="0" w:line="240" w:lineRule="auto"/>
        <w:jc w:val="center"/>
        <w:rPr>
          <w:sz w:val="28"/>
          <w:szCs w:val="28"/>
        </w:rPr>
      </w:pPr>
      <w:r w:rsidRPr="00224D5E">
        <w:rPr>
          <w:sz w:val="28"/>
          <w:szCs w:val="28"/>
        </w:rPr>
        <w:t>АДМИНИСТРАЦИЯ</w:t>
      </w:r>
    </w:p>
    <w:p w:rsidR="001A6D16" w:rsidRPr="00224D5E" w:rsidRDefault="001A6D16" w:rsidP="001A6D16">
      <w:pPr>
        <w:jc w:val="center"/>
        <w:rPr>
          <w:sz w:val="28"/>
          <w:szCs w:val="28"/>
        </w:rPr>
      </w:pPr>
      <w:r w:rsidRPr="00224D5E">
        <w:rPr>
          <w:sz w:val="28"/>
          <w:szCs w:val="28"/>
        </w:rPr>
        <w:t>МУНИЦИПАЛЬНОГО ОБРАЗОВАНИЯ ЗАГЛЯДИНСКИЙ СЕЛЬСОВЕТ АСЕКЕВСКОГО РАЙОНА ОРЕНБУРГСКОЙ ОБЛАСТИ</w:t>
      </w:r>
    </w:p>
    <w:p w:rsidR="001A6D16" w:rsidRDefault="001A6D16" w:rsidP="001A6D16">
      <w:pPr>
        <w:jc w:val="center"/>
        <w:rPr>
          <w:sz w:val="24"/>
          <w:szCs w:val="24"/>
        </w:rPr>
      </w:pPr>
      <w:proofErr w:type="gramStart"/>
      <w:r w:rsidRPr="00224D5E">
        <w:rPr>
          <w:b/>
          <w:sz w:val="28"/>
          <w:szCs w:val="28"/>
        </w:rPr>
        <w:t>Р</w:t>
      </w:r>
      <w:proofErr w:type="gramEnd"/>
      <w:r w:rsidRPr="00224D5E">
        <w:rPr>
          <w:b/>
          <w:sz w:val="28"/>
          <w:szCs w:val="28"/>
        </w:rPr>
        <w:t xml:space="preserve"> А С П О Р Я Ж Е Н И</w:t>
      </w:r>
      <w:r>
        <w:rPr>
          <w:b/>
          <w:sz w:val="28"/>
          <w:szCs w:val="28"/>
        </w:rPr>
        <w:t xml:space="preserve"> Е</w:t>
      </w:r>
      <w:r w:rsidRPr="00224D5E">
        <w:rPr>
          <w:b/>
          <w:sz w:val="28"/>
          <w:szCs w:val="28"/>
        </w:rPr>
        <w:t xml:space="preserve"> </w:t>
      </w:r>
      <w:r>
        <w:rPr>
          <w:sz w:val="24"/>
          <w:szCs w:val="24"/>
        </w:rPr>
        <w:t>=====================================================================</w:t>
      </w:r>
    </w:p>
    <w:p w:rsidR="001A6D16" w:rsidRDefault="001A6D16" w:rsidP="001A6D16">
      <w:pPr>
        <w:jc w:val="both"/>
        <w:rPr>
          <w:sz w:val="24"/>
          <w:szCs w:val="24"/>
        </w:rPr>
      </w:pPr>
      <w:r>
        <w:rPr>
          <w:sz w:val="24"/>
          <w:szCs w:val="24"/>
        </w:rPr>
        <w:t xml:space="preserve">           12  марта  2014 г                        ст. Заглядино                                             № 37-р</w:t>
      </w:r>
    </w:p>
    <w:p w:rsidR="001A6D16" w:rsidRPr="00C439C3" w:rsidRDefault="001A6D16" w:rsidP="001A6D16">
      <w:pPr>
        <w:spacing w:after="0" w:line="240" w:lineRule="auto"/>
        <w:jc w:val="center"/>
        <w:rPr>
          <w:b/>
          <w:sz w:val="28"/>
          <w:szCs w:val="28"/>
        </w:rPr>
      </w:pPr>
      <w:r w:rsidRPr="00C439C3">
        <w:rPr>
          <w:b/>
          <w:sz w:val="28"/>
          <w:szCs w:val="28"/>
        </w:rPr>
        <w:t>Об утверждении Порядка обоснования способа определения</w:t>
      </w:r>
    </w:p>
    <w:p w:rsidR="001A6D16" w:rsidRPr="00C439C3" w:rsidRDefault="001A6D16" w:rsidP="001A6D16">
      <w:pPr>
        <w:jc w:val="center"/>
        <w:rPr>
          <w:b/>
          <w:sz w:val="28"/>
          <w:szCs w:val="28"/>
        </w:rPr>
      </w:pPr>
      <w:r w:rsidRPr="00C439C3">
        <w:rPr>
          <w:b/>
          <w:sz w:val="28"/>
          <w:szCs w:val="28"/>
        </w:rPr>
        <w:t>поставщика (подрядчика, исполнителя)</w:t>
      </w:r>
    </w:p>
    <w:p w:rsidR="001A6D16" w:rsidRPr="00C907D4" w:rsidRDefault="001A6D16" w:rsidP="001A6D16">
      <w:pPr>
        <w:spacing w:after="0" w:line="240" w:lineRule="auto"/>
        <w:jc w:val="both"/>
        <w:rPr>
          <w:b/>
          <w:sz w:val="28"/>
          <w:szCs w:val="28"/>
        </w:rPr>
      </w:pPr>
      <w:r w:rsidRPr="00C907D4">
        <w:rPr>
          <w:sz w:val="28"/>
          <w:szCs w:val="28"/>
        </w:rPr>
        <w:t xml:space="preserve">         В целях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roofErr w:type="gramStart"/>
      <w:r w:rsidRPr="00C907D4">
        <w:rPr>
          <w:sz w:val="28"/>
          <w:szCs w:val="28"/>
        </w:rPr>
        <w:t xml:space="preserve">»,: </w:t>
      </w:r>
      <w:proofErr w:type="gramEnd"/>
    </w:p>
    <w:p w:rsidR="001A6D16" w:rsidRPr="00C907D4" w:rsidRDefault="001A6D16" w:rsidP="001A6D16">
      <w:pPr>
        <w:spacing w:after="0" w:line="240" w:lineRule="auto"/>
        <w:jc w:val="both"/>
        <w:rPr>
          <w:sz w:val="28"/>
          <w:szCs w:val="28"/>
        </w:rPr>
      </w:pPr>
      <w:r>
        <w:rPr>
          <w:sz w:val="28"/>
          <w:szCs w:val="28"/>
        </w:rPr>
        <w:t xml:space="preserve">        </w:t>
      </w:r>
      <w:r w:rsidRPr="00C907D4">
        <w:rPr>
          <w:sz w:val="28"/>
          <w:szCs w:val="28"/>
        </w:rPr>
        <w:t>1.  Утвердить Порядок обоснования способа определения поставщика (подрядчика, исполнителя) согласно Приложению №1.</w:t>
      </w:r>
    </w:p>
    <w:p w:rsidR="001A6D16" w:rsidRPr="00C907D4" w:rsidRDefault="001A6D16" w:rsidP="001A6D16">
      <w:pPr>
        <w:pStyle w:val="3"/>
        <w:spacing w:line="228" w:lineRule="auto"/>
        <w:ind w:left="0"/>
        <w:rPr>
          <w:sz w:val="28"/>
          <w:szCs w:val="28"/>
        </w:rPr>
      </w:pPr>
      <w:r>
        <w:rPr>
          <w:sz w:val="28"/>
          <w:szCs w:val="28"/>
        </w:rPr>
        <w:t xml:space="preserve">         </w:t>
      </w:r>
      <w:r w:rsidRPr="00C907D4">
        <w:rPr>
          <w:sz w:val="28"/>
          <w:szCs w:val="28"/>
        </w:rPr>
        <w:t xml:space="preserve">2. </w:t>
      </w:r>
      <w:proofErr w:type="gramStart"/>
      <w:r w:rsidRPr="00C907D4">
        <w:rPr>
          <w:sz w:val="28"/>
          <w:szCs w:val="28"/>
        </w:rPr>
        <w:t>Контроль за</w:t>
      </w:r>
      <w:proofErr w:type="gramEnd"/>
      <w:r w:rsidRPr="00C907D4">
        <w:rPr>
          <w:sz w:val="28"/>
          <w:szCs w:val="28"/>
        </w:rPr>
        <w:t xml:space="preserve"> исполнением настоящего распоряжения оставляю за собой.</w:t>
      </w:r>
    </w:p>
    <w:p w:rsidR="001A6D16" w:rsidRDefault="001A6D16" w:rsidP="001A6D16">
      <w:pPr>
        <w:pStyle w:val="3"/>
        <w:spacing w:line="228" w:lineRule="auto"/>
      </w:pPr>
    </w:p>
    <w:p w:rsidR="001A6D16" w:rsidRPr="00C907D4" w:rsidRDefault="001A6D16" w:rsidP="001A6D16">
      <w:pPr>
        <w:ind w:left="240"/>
        <w:jc w:val="both"/>
        <w:rPr>
          <w:sz w:val="28"/>
          <w:szCs w:val="28"/>
        </w:rPr>
      </w:pPr>
      <w:r>
        <w:rPr>
          <w:sz w:val="28"/>
          <w:szCs w:val="28"/>
        </w:rPr>
        <w:t xml:space="preserve">Глава  </w:t>
      </w:r>
      <w:r w:rsidRPr="00C907D4">
        <w:rPr>
          <w:sz w:val="28"/>
          <w:szCs w:val="28"/>
        </w:rPr>
        <w:t xml:space="preserve">сельсовета                                              </w:t>
      </w:r>
      <w:r>
        <w:rPr>
          <w:sz w:val="28"/>
          <w:szCs w:val="28"/>
        </w:rPr>
        <w:t xml:space="preserve">              </w:t>
      </w:r>
      <w:r w:rsidRPr="00C907D4">
        <w:rPr>
          <w:sz w:val="28"/>
          <w:szCs w:val="28"/>
        </w:rPr>
        <w:t xml:space="preserve">        </w:t>
      </w:r>
      <w:proofErr w:type="spellStart"/>
      <w:r w:rsidRPr="00C907D4">
        <w:rPr>
          <w:sz w:val="28"/>
          <w:szCs w:val="28"/>
        </w:rPr>
        <w:t>Э.Н.Гарейшин</w:t>
      </w:r>
      <w:proofErr w:type="spellEnd"/>
      <w:r w:rsidRPr="00C907D4">
        <w:rPr>
          <w:sz w:val="28"/>
          <w:szCs w:val="28"/>
        </w:rPr>
        <w:t>.</w:t>
      </w:r>
    </w:p>
    <w:p w:rsidR="001A6D16" w:rsidRDefault="001A6D16" w:rsidP="001A6D16">
      <w:pPr>
        <w:pStyle w:val="a3"/>
        <w:rPr>
          <w:rFonts w:ascii="Times New Roman" w:eastAsia="Times New Roman" w:hAnsi="Times New Roman"/>
          <w:b/>
          <w:sz w:val="20"/>
          <w:szCs w:val="20"/>
          <w:lang w:eastAsia="ru-RU"/>
        </w:rPr>
      </w:pPr>
    </w:p>
    <w:p w:rsidR="001A6D16" w:rsidRPr="00FA1DE0" w:rsidRDefault="001A6D16" w:rsidP="001A6D16"/>
    <w:p w:rsidR="001A6D16" w:rsidRPr="00FA1DE0" w:rsidRDefault="001A6D16" w:rsidP="001A6D16"/>
    <w:p w:rsidR="001A6D16" w:rsidRPr="00FA1DE0" w:rsidRDefault="001A6D16" w:rsidP="001A6D16"/>
    <w:p w:rsidR="001A6D16" w:rsidRPr="00FA1DE0" w:rsidRDefault="001A6D16" w:rsidP="001A6D16"/>
    <w:p w:rsidR="001A6D16" w:rsidRPr="00FA1DE0" w:rsidRDefault="001A6D16" w:rsidP="001A6D16"/>
    <w:p w:rsidR="001A6D16" w:rsidRPr="00FA1DE0" w:rsidRDefault="001A6D16" w:rsidP="001A6D16"/>
    <w:p w:rsidR="001A6D16" w:rsidRPr="00FA1DE0" w:rsidRDefault="001A6D16" w:rsidP="001A6D16"/>
    <w:p w:rsidR="001A6D16" w:rsidRPr="00FA1DE0" w:rsidRDefault="001A6D16" w:rsidP="001A6D16"/>
    <w:p w:rsidR="001A6D16" w:rsidRPr="00FA1DE0" w:rsidRDefault="001A6D16" w:rsidP="001A6D16"/>
    <w:p w:rsidR="001A6D16" w:rsidRDefault="001A6D16" w:rsidP="001A6D16"/>
    <w:p w:rsidR="001A6D16" w:rsidRDefault="001A6D16" w:rsidP="001A6D16"/>
    <w:p w:rsidR="001A6D16" w:rsidRDefault="001A6D16" w:rsidP="001A6D16"/>
    <w:p w:rsidR="001A6D16" w:rsidRPr="00C907D4" w:rsidRDefault="001A6D16" w:rsidP="001A6D16">
      <w:pPr>
        <w:pStyle w:val="a3"/>
        <w:jc w:val="right"/>
        <w:rPr>
          <w:rFonts w:ascii="Times New Roman" w:hAnsi="Times New Roman"/>
          <w:sz w:val="24"/>
          <w:szCs w:val="24"/>
        </w:rPr>
      </w:pPr>
      <w:r w:rsidRPr="00C907D4">
        <w:rPr>
          <w:rFonts w:ascii="Times New Roman" w:hAnsi="Times New Roman"/>
          <w:sz w:val="24"/>
          <w:szCs w:val="24"/>
        </w:rPr>
        <w:lastRenderedPageBreak/>
        <w:t xml:space="preserve">Приложение №1 </w:t>
      </w:r>
    </w:p>
    <w:p w:rsidR="001A6D16" w:rsidRPr="00C907D4" w:rsidRDefault="001A6D16" w:rsidP="001A6D16">
      <w:pPr>
        <w:pStyle w:val="a3"/>
        <w:jc w:val="right"/>
        <w:rPr>
          <w:rFonts w:ascii="Times New Roman" w:hAnsi="Times New Roman"/>
          <w:sz w:val="24"/>
          <w:szCs w:val="24"/>
        </w:rPr>
      </w:pPr>
      <w:r w:rsidRPr="00C907D4">
        <w:rPr>
          <w:rFonts w:ascii="Times New Roman" w:hAnsi="Times New Roman"/>
          <w:sz w:val="24"/>
          <w:szCs w:val="24"/>
        </w:rPr>
        <w:t xml:space="preserve">к Распоряжению </w:t>
      </w:r>
    </w:p>
    <w:p w:rsidR="001A6D16" w:rsidRDefault="001A6D16" w:rsidP="001A6D16">
      <w:pPr>
        <w:pStyle w:val="a3"/>
        <w:rPr>
          <w:rFonts w:ascii="Times New Roman" w:hAnsi="Times New Roman"/>
          <w:b/>
          <w:sz w:val="24"/>
          <w:szCs w:val="24"/>
        </w:rPr>
      </w:pPr>
    </w:p>
    <w:p w:rsidR="001A6D16" w:rsidRDefault="001A6D16" w:rsidP="001A6D16">
      <w:pPr>
        <w:pStyle w:val="a3"/>
        <w:spacing w:line="360" w:lineRule="auto"/>
        <w:jc w:val="center"/>
        <w:rPr>
          <w:rFonts w:ascii="Times New Roman" w:hAnsi="Times New Roman"/>
          <w:b/>
          <w:sz w:val="24"/>
          <w:szCs w:val="24"/>
        </w:rPr>
      </w:pPr>
    </w:p>
    <w:p w:rsidR="001A6D16" w:rsidRPr="00CD4B3C" w:rsidRDefault="001A6D16" w:rsidP="001A6D16">
      <w:pPr>
        <w:pStyle w:val="a3"/>
        <w:jc w:val="center"/>
        <w:rPr>
          <w:rFonts w:ascii="Times New Roman" w:hAnsi="Times New Roman"/>
          <w:b/>
          <w:sz w:val="32"/>
          <w:szCs w:val="32"/>
        </w:rPr>
      </w:pPr>
      <w:r w:rsidRPr="00CD4B3C">
        <w:rPr>
          <w:rFonts w:ascii="Times New Roman" w:hAnsi="Times New Roman"/>
          <w:b/>
          <w:sz w:val="32"/>
          <w:szCs w:val="32"/>
        </w:rPr>
        <w:t>ПОРЯДОК ОБОСНОВАНИЯ</w:t>
      </w:r>
    </w:p>
    <w:p w:rsidR="001A6D16" w:rsidRDefault="001A6D16" w:rsidP="001A6D16">
      <w:pPr>
        <w:pStyle w:val="a3"/>
        <w:jc w:val="center"/>
        <w:rPr>
          <w:rFonts w:ascii="Times New Roman" w:hAnsi="Times New Roman"/>
          <w:b/>
          <w:sz w:val="32"/>
          <w:szCs w:val="32"/>
        </w:rPr>
      </w:pPr>
      <w:r w:rsidRPr="00CD4B3C">
        <w:rPr>
          <w:rFonts w:ascii="Times New Roman" w:hAnsi="Times New Roman"/>
          <w:b/>
          <w:sz w:val="32"/>
          <w:szCs w:val="32"/>
        </w:rPr>
        <w:t xml:space="preserve">СПОСОБА ОПРЕДЕЛЕНИЯ ПОСТАВЩИКА </w:t>
      </w:r>
    </w:p>
    <w:p w:rsidR="001A6D16" w:rsidRPr="00FA1DE0" w:rsidRDefault="001A6D16" w:rsidP="001A6D16">
      <w:pPr>
        <w:pStyle w:val="a3"/>
        <w:spacing w:line="360" w:lineRule="auto"/>
        <w:jc w:val="center"/>
        <w:rPr>
          <w:rFonts w:ascii="Times New Roman" w:hAnsi="Times New Roman"/>
          <w:b/>
          <w:sz w:val="32"/>
          <w:szCs w:val="32"/>
        </w:rPr>
      </w:pPr>
      <w:r w:rsidRPr="00CD4B3C">
        <w:rPr>
          <w:rFonts w:ascii="Times New Roman" w:hAnsi="Times New Roman"/>
          <w:b/>
          <w:sz w:val="32"/>
          <w:szCs w:val="32"/>
        </w:rPr>
        <w:t>(ПОДРЯДЧИКА, ИСПОЛНИТЕЛЯ)</w:t>
      </w:r>
    </w:p>
    <w:p w:rsidR="001A6D16" w:rsidRPr="00C907D4" w:rsidRDefault="001A6D16" w:rsidP="001A6D16">
      <w:pPr>
        <w:spacing w:after="0" w:line="240" w:lineRule="auto"/>
        <w:jc w:val="both"/>
        <w:rPr>
          <w:sz w:val="24"/>
          <w:szCs w:val="24"/>
        </w:rPr>
      </w:pPr>
      <w:r w:rsidRPr="00C907D4">
        <w:rPr>
          <w:sz w:val="24"/>
          <w:szCs w:val="24"/>
        </w:rPr>
        <w:t xml:space="preserve">1. </w:t>
      </w:r>
      <w:proofErr w:type="gramStart"/>
      <w:r w:rsidRPr="00C907D4">
        <w:rPr>
          <w:sz w:val="24"/>
          <w:szCs w:val="24"/>
        </w:rPr>
        <w:t>Настоящий порядок обоснования способа определения поставщика (подрядчика, исполнителя) (далее – Порядок) разработан в целях формирования единого подхода к опр</w:t>
      </w:r>
      <w:r w:rsidRPr="00C907D4">
        <w:rPr>
          <w:sz w:val="24"/>
          <w:szCs w:val="24"/>
        </w:rPr>
        <w:t>е</w:t>
      </w:r>
      <w:r w:rsidRPr="00C907D4">
        <w:rPr>
          <w:sz w:val="24"/>
          <w:szCs w:val="24"/>
        </w:rPr>
        <w:t>делению и обоснованию муниципальным Заказчиком способа определения поставщика (исполнителя, подрядчика) (далее – способ закупки) при планировании и осуществлении закупок для нужд муниципального Заказчика в соответствии с положениями Федерального закона от 05.04.2013г. № 44-ФЗ «О контрактной системе в сфере закупок товаров, р</w:t>
      </w:r>
      <w:r w:rsidRPr="00C907D4">
        <w:rPr>
          <w:sz w:val="24"/>
          <w:szCs w:val="24"/>
        </w:rPr>
        <w:t>а</w:t>
      </w:r>
      <w:r w:rsidRPr="00C907D4">
        <w:rPr>
          <w:sz w:val="24"/>
          <w:szCs w:val="24"/>
        </w:rPr>
        <w:t>бот, услуг для обеспечения</w:t>
      </w:r>
      <w:proofErr w:type="gramEnd"/>
      <w:r w:rsidRPr="00C907D4">
        <w:rPr>
          <w:sz w:val="24"/>
          <w:szCs w:val="24"/>
        </w:rPr>
        <w:t xml:space="preserve"> государственных и муниципальных нужд» (далее – Федерал</w:t>
      </w:r>
      <w:r w:rsidRPr="00C907D4">
        <w:rPr>
          <w:sz w:val="24"/>
          <w:szCs w:val="24"/>
        </w:rPr>
        <w:t>ь</w:t>
      </w:r>
      <w:r w:rsidRPr="00C907D4">
        <w:rPr>
          <w:sz w:val="24"/>
          <w:szCs w:val="24"/>
        </w:rPr>
        <w:t>ный закон № 44-ФЗ).</w:t>
      </w:r>
    </w:p>
    <w:p w:rsidR="001A6D16" w:rsidRPr="00C907D4" w:rsidRDefault="001A6D16" w:rsidP="001A6D16">
      <w:pPr>
        <w:spacing w:after="0" w:line="240" w:lineRule="auto"/>
        <w:jc w:val="both"/>
        <w:rPr>
          <w:sz w:val="24"/>
          <w:szCs w:val="24"/>
        </w:rPr>
      </w:pPr>
      <w:r w:rsidRPr="00C907D4">
        <w:rPr>
          <w:sz w:val="24"/>
          <w:szCs w:val="24"/>
        </w:rPr>
        <w:t xml:space="preserve">2. Муниципальному Заказчику Администрации МО </w:t>
      </w:r>
      <w:proofErr w:type="spellStart"/>
      <w:r w:rsidRPr="00C907D4">
        <w:rPr>
          <w:sz w:val="24"/>
          <w:szCs w:val="24"/>
        </w:rPr>
        <w:t>Заглядинский</w:t>
      </w:r>
      <w:proofErr w:type="spellEnd"/>
      <w:r w:rsidRPr="00C907D4">
        <w:rPr>
          <w:sz w:val="24"/>
          <w:szCs w:val="24"/>
        </w:rPr>
        <w:t xml:space="preserve"> сельсовет </w:t>
      </w:r>
      <w:proofErr w:type="spellStart"/>
      <w:r w:rsidRPr="00C907D4">
        <w:rPr>
          <w:sz w:val="24"/>
          <w:szCs w:val="24"/>
        </w:rPr>
        <w:t>Асекеевского</w:t>
      </w:r>
      <w:proofErr w:type="spellEnd"/>
      <w:r w:rsidRPr="00C907D4">
        <w:rPr>
          <w:sz w:val="24"/>
          <w:szCs w:val="24"/>
        </w:rPr>
        <w:t xml:space="preserve"> района Оренбургской области (далее Заказчик) - осуществляющему закупки, рекоменд</w:t>
      </w:r>
      <w:r w:rsidRPr="00C907D4">
        <w:rPr>
          <w:sz w:val="24"/>
          <w:szCs w:val="24"/>
        </w:rPr>
        <w:t>у</w:t>
      </w:r>
      <w:r w:rsidRPr="00C907D4">
        <w:rPr>
          <w:sz w:val="24"/>
          <w:szCs w:val="24"/>
        </w:rPr>
        <w:t>ется определять и обосновывать способ закупки в соответствии с настоящим Порядком.</w:t>
      </w:r>
    </w:p>
    <w:p w:rsidR="001A6D16" w:rsidRPr="00C907D4" w:rsidRDefault="001A6D16" w:rsidP="001A6D16">
      <w:pPr>
        <w:spacing w:after="0" w:line="240" w:lineRule="auto"/>
        <w:jc w:val="both"/>
        <w:rPr>
          <w:sz w:val="24"/>
          <w:szCs w:val="24"/>
        </w:rPr>
      </w:pPr>
      <w:r w:rsidRPr="00C907D4">
        <w:rPr>
          <w:sz w:val="24"/>
          <w:szCs w:val="24"/>
        </w:rPr>
        <w:t xml:space="preserve">3. </w:t>
      </w:r>
      <w:proofErr w:type="gramStart"/>
      <w:r w:rsidRPr="00C907D4">
        <w:rPr>
          <w:sz w:val="24"/>
          <w:szCs w:val="24"/>
        </w:rPr>
        <w:t>В целях осуществления закупок для нужд</w:t>
      </w:r>
      <w:r w:rsidRPr="00C907D4">
        <w:rPr>
          <w:color w:val="FF0000"/>
          <w:sz w:val="24"/>
          <w:szCs w:val="24"/>
        </w:rPr>
        <w:t xml:space="preserve"> </w:t>
      </w:r>
      <w:r w:rsidRPr="00C907D4">
        <w:rPr>
          <w:sz w:val="24"/>
          <w:szCs w:val="24"/>
        </w:rPr>
        <w:t>Заказчика могут быть использованы следующие конкурентные способы закупки: открытый конкурс, конкурс с ограниченным участием, двухэтапный конкурс, закрытый конкурс, закрытый конкурс с ограниченным участ</w:t>
      </w:r>
      <w:r w:rsidRPr="00C907D4">
        <w:rPr>
          <w:sz w:val="24"/>
          <w:szCs w:val="24"/>
        </w:rPr>
        <w:t>и</w:t>
      </w:r>
      <w:r w:rsidRPr="00C907D4">
        <w:rPr>
          <w:sz w:val="24"/>
          <w:szCs w:val="24"/>
        </w:rPr>
        <w:t>ем, закрытый двухэтапный конкурс), аукцион в электронной форме (далее - электронный аукцион), закрытый аукцион, запрос котировок, запрос, запрос предложений или закупки у единственного поставщика.</w:t>
      </w:r>
      <w:proofErr w:type="gramEnd"/>
    </w:p>
    <w:p w:rsidR="001A6D16" w:rsidRPr="00C907D4" w:rsidRDefault="001A6D16" w:rsidP="001A6D16">
      <w:pPr>
        <w:spacing w:after="0" w:line="240" w:lineRule="auto"/>
        <w:jc w:val="both"/>
        <w:rPr>
          <w:sz w:val="24"/>
          <w:szCs w:val="24"/>
        </w:rPr>
      </w:pPr>
      <w:r w:rsidRPr="00C907D4">
        <w:rPr>
          <w:sz w:val="24"/>
          <w:szCs w:val="24"/>
        </w:rPr>
        <w:t>4. Определение способа закупки осуществляется Заказчиками в соответствии с пунктами 6.1-6.8 настоящего Порядка на основании следующих критериев выбора способа закупки:</w:t>
      </w:r>
    </w:p>
    <w:p w:rsidR="001A6D16" w:rsidRPr="00C907D4" w:rsidRDefault="001A6D16" w:rsidP="001A6D16">
      <w:pPr>
        <w:spacing w:after="0" w:line="240" w:lineRule="auto"/>
        <w:jc w:val="both"/>
        <w:rPr>
          <w:sz w:val="24"/>
          <w:szCs w:val="24"/>
        </w:rPr>
      </w:pPr>
      <w:r w:rsidRPr="00C907D4">
        <w:rPr>
          <w:sz w:val="24"/>
          <w:szCs w:val="24"/>
        </w:rPr>
        <w:t>4.1. предмет и условия исполнения Контракта, заключаемого по результатам закупки;</w:t>
      </w:r>
    </w:p>
    <w:p w:rsidR="001A6D16" w:rsidRPr="00C907D4" w:rsidRDefault="001A6D16" w:rsidP="001A6D16">
      <w:pPr>
        <w:spacing w:after="0" w:line="240" w:lineRule="auto"/>
        <w:jc w:val="both"/>
        <w:rPr>
          <w:sz w:val="24"/>
          <w:szCs w:val="24"/>
        </w:rPr>
      </w:pPr>
      <w:r w:rsidRPr="00C907D4">
        <w:rPr>
          <w:sz w:val="24"/>
          <w:szCs w:val="24"/>
        </w:rPr>
        <w:t>4.2. начальная (максимальная) цена Контракта;</w:t>
      </w:r>
    </w:p>
    <w:p w:rsidR="001A6D16" w:rsidRPr="00C907D4" w:rsidRDefault="001A6D16" w:rsidP="001A6D16">
      <w:pPr>
        <w:spacing w:after="0" w:line="240" w:lineRule="auto"/>
        <w:jc w:val="both"/>
        <w:rPr>
          <w:sz w:val="24"/>
          <w:szCs w:val="24"/>
        </w:rPr>
      </w:pPr>
      <w:r w:rsidRPr="00C907D4">
        <w:rPr>
          <w:sz w:val="24"/>
          <w:szCs w:val="24"/>
        </w:rPr>
        <w:t>4.3. критерии определения победителя;</w:t>
      </w:r>
    </w:p>
    <w:p w:rsidR="001A6D16" w:rsidRPr="00C907D4" w:rsidRDefault="001A6D16" w:rsidP="001A6D16">
      <w:pPr>
        <w:spacing w:after="0" w:line="240" w:lineRule="auto"/>
        <w:jc w:val="both"/>
        <w:rPr>
          <w:sz w:val="24"/>
          <w:szCs w:val="24"/>
        </w:rPr>
      </w:pPr>
      <w:r w:rsidRPr="00C907D4">
        <w:rPr>
          <w:sz w:val="24"/>
          <w:szCs w:val="24"/>
        </w:rPr>
        <w:t>4.4. требуемый срок удовлетворения потребности в объекте закупки.</w:t>
      </w:r>
    </w:p>
    <w:p w:rsidR="001A6D16" w:rsidRPr="00C907D4" w:rsidRDefault="001A6D16" w:rsidP="001A6D16">
      <w:pPr>
        <w:spacing w:after="0" w:line="240" w:lineRule="auto"/>
        <w:jc w:val="both"/>
        <w:rPr>
          <w:sz w:val="24"/>
          <w:szCs w:val="24"/>
        </w:rPr>
      </w:pPr>
      <w:r w:rsidRPr="00C907D4">
        <w:rPr>
          <w:sz w:val="24"/>
          <w:szCs w:val="24"/>
        </w:rPr>
        <w:t>Условия выбора способа закупки приведены в Приложении 1 к настоящему Порядку.</w:t>
      </w:r>
    </w:p>
    <w:p w:rsidR="001A6D16" w:rsidRPr="00C907D4" w:rsidRDefault="001A6D16" w:rsidP="001A6D16">
      <w:pPr>
        <w:spacing w:after="0" w:line="240" w:lineRule="auto"/>
        <w:jc w:val="both"/>
        <w:rPr>
          <w:sz w:val="24"/>
          <w:szCs w:val="24"/>
        </w:rPr>
      </w:pPr>
      <w:r w:rsidRPr="00C907D4">
        <w:rPr>
          <w:sz w:val="24"/>
          <w:szCs w:val="24"/>
        </w:rPr>
        <w:t>5. По результатам выбора способа закупки заказчик формирует Обоснование способа о</w:t>
      </w:r>
      <w:r w:rsidRPr="00C907D4">
        <w:rPr>
          <w:sz w:val="24"/>
          <w:szCs w:val="24"/>
        </w:rPr>
        <w:t>п</w:t>
      </w:r>
      <w:r w:rsidRPr="00C907D4">
        <w:rPr>
          <w:sz w:val="24"/>
          <w:szCs w:val="24"/>
        </w:rPr>
        <w:t>ределения поставщика (подрядчика, исполнителя) по форме, приведенной в Приложении 2 к настоящему Порядку.</w:t>
      </w:r>
    </w:p>
    <w:p w:rsidR="001A6D16" w:rsidRPr="00C907D4" w:rsidRDefault="001A6D16" w:rsidP="001A6D16">
      <w:pPr>
        <w:spacing w:after="0" w:line="240" w:lineRule="auto"/>
        <w:jc w:val="both"/>
        <w:rPr>
          <w:sz w:val="24"/>
          <w:szCs w:val="24"/>
        </w:rPr>
      </w:pPr>
      <w:r w:rsidRPr="00C907D4">
        <w:rPr>
          <w:sz w:val="24"/>
          <w:szCs w:val="24"/>
        </w:rPr>
        <w:t>6. Выбор способа закупки</w:t>
      </w:r>
    </w:p>
    <w:p w:rsidR="001A6D16" w:rsidRPr="00C907D4" w:rsidRDefault="001A6D16" w:rsidP="001A6D16">
      <w:pPr>
        <w:spacing w:after="0" w:line="240" w:lineRule="auto"/>
        <w:jc w:val="both"/>
        <w:rPr>
          <w:sz w:val="24"/>
          <w:szCs w:val="24"/>
        </w:rPr>
      </w:pPr>
      <w:r w:rsidRPr="00C907D4">
        <w:rPr>
          <w:sz w:val="24"/>
          <w:szCs w:val="24"/>
        </w:rPr>
        <w:t>6.1. Заказчик принимает решение об осуществлении закупки у единственного поставщика (подрядчика, исполнителя) в следующих случаях:</w:t>
      </w:r>
    </w:p>
    <w:p w:rsidR="001A6D16" w:rsidRPr="00C907D4" w:rsidRDefault="001A6D16" w:rsidP="001A6D16">
      <w:pPr>
        <w:spacing w:after="0" w:line="240" w:lineRule="auto"/>
        <w:jc w:val="both"/>
        <w:rPr>
          <w:sz w:val="24"/>
          <w:szCs w:val="24"/>
        </w:rPr>
      </w:pPr>
      <w:r w:rsidRPr="00C907D4">
        <w:rPr>
          <w:sz w:val="24"/>
          <w:szCs w:val="24"/>
        </w:rPr>
        <w:t>6.1.1.  осуществление закупки товара, работы или услуги, которые относятся к сфере де</w:t>
      </w:r>
      <w:r w:rsidRPr="00C907D4">
        <w:rPr>
          <w:sz w:val="24"/>
          <w:szCs w:val="24"/>
        </w:rPr>
        <w:t>я</w:t>
      </w:r>
      <w:r w:rsidRPr="00C907D4">
        <w:rPr>
          <w:sz w:val="24"/>
          <w:szCs w:val="24"/>
        </w:rPr>
        <w:t>тельности субъектов естественных монополий в соответствии с Федеральным законом от 17 августа 1995 года № 147-ФЗ «О естественных монополиях»;</w:t>
      </w:r>
    </w:p>
    <w:p w:rsidR="001A6D16" w:rsidRPr="00C907D4" w:rsidRDefault="001A6D16" w:rsidP="001A6D16">
      <w:pPr>
        <w:jc w:val="both"/>
        <w:rPr>
          <w:sz w:val="24"/>
          <w:szCs w:val="24"/>
        </w:rPr>
      </w:pPr>
      <w:r w:rsidRPr="00C907D4">
        <w:rPr>
          <w:sz w:val="24"/>
          <w:szCs w:val="24"/>
        </w:rPr>
        <w:t>6.1.2.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w:t>
      </w:r>
      <w:r w:rsidRPr="00C907D4">
        <w:rPr>
          <w:sz w:val="24"/>
          <w:szCs w:val="24"/>
        </w:rPr>
        <w:t>с</w:t>
      </w:r>
      <w:r w:rsidRPr="00C907D4">
        <w:rPr>
          <w:sz w:val="24"/>
          <w:szCs w:val="24"/>
        </w:rPr>
        <w:t>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1A6D16" w:rsidRPr="00C907D4" w:rsidRDefault="001A6D16" w:rsidP="001A6D16">
      <w:pPr>
        <w:spacing w:after="0" w:line="240" w:lineRule="auto"/>
        <w:jc w:val="both"/>
        <w:rPr>
          <w:sz w:val="24"/>
          <w:szCs w:val="24"/>
        </w:rPr>
      </w:pPr>
      <w:r w:rsidRPr="00C907D4">
        <w:rPr>
          <w:sz w:val="24"/>
          <w:szCs w:val="24"/>
        </w:rPr>
        <w:lastRenderedPageBreak/>
        <w:t>6.1.3. выполнение работы по мобилизационной подготовке в Российской Федерации;</w:t>
      </w:r>
    </w:p>
    <w:p w:rsidR="001A6D16" w:rsidRPr="00C907D4" w:rsidRDefault="001A6D16" w:rsidP="001A6D16">
      <w:pPr>
        <w:spacing w:after="0" w:line="240" w:lineRule="auto"/>
        <w:jc w:val="both"/>
        <w:rPr>
          <w:sz w:val="24"/>
          <w:szCs w:val="24"/>
        </w:rPr>
      </w:pPr>
      <w:r w:rsidRPr="00C907D4">
        <w:rPr>
          <w:sz w:val="24"/>
          <w:szCs w:val="24"/>
        </w:rPr>
        <w:t>6.1.4.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w:t>
      </w:r>
      <w:r w:rsidRPr="00C907D4">
        <w:rPr>
          <w:sz w:val="24"/>
          <w:szCs w:val="24"/>
        </w:rPr>
        <w:t>н</w:t>
      </w:r>
      <w:r w:rsidRPr="00C907D4">
        <w:rPr>
          <w:sz w:val="24"/>
          <w:szCs w:val="24"/>
        </w:rPr>
        <w:t>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w:t>
      </w:r>
      <w:r w:rsidRPr="00C907D4">
        <w:rPr>
          <w:sz w:val="24"/>
          <w:szCs w:val="24"/>
        </w:rPr>
        <w:t>и</w:t>
      </w:r>
      <w:r w:rsidRPr="00C907D4">
        <w:rPr>
          <w:sz w:val="24"/>
          <w:szCs w:val="24"/>
        </w:rPr>
        <w:t>ками для нужд сельских поселений;</w:t>
      </w:r>
    </w:p>
    <w:p w:rsidR="001A6D16" w:rsidRPr="00C907D4" w:rsidRDefault="001A6D16" w:rsidP="001A6D16">
      <w:pPr>
        <w:spacing w:after="0" w:line="240" w:lineRule="auto"/>
        <w:jc w:val="both"/>
        <w:rPr>
          <w:sz w:val="24"/>
          <w:szCs w:val="24"/>
        </w:rPr>
      </w:pPr>
      <w:proofErr w:type="gramStart"/>
      <w:r w:rsidRPr="00C907D4">
        <w:rPr>
          <w:sz w:val="24"/>
          <w:szCs w:val="24"/>
        </w:rPr>
        <w:t>6.1.5.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w:t>
      </w:r>
      <w:r w:rsidRPr="00C907D4">
        <w:rPr>
          <w:sz w:val="24"/>
          <w:szCs w:val="24"/>
        </w:rPr>
        <w:t>о</w:t>
      </w:r>
      <w:r w:rsidRPr="00C907D4">
        <w:rPr>
          <w:sz w:val="24"/>
          <w:szCs w:val="24"/>
        </w:rPr>
        <w:t>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rsidRPr="00C907D4">
        <w:rPr>
          <w:sz w:val="24"/>
          <w:szCs w:val="24"/>
        </w:rPr>
        <w:t>,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w:t>
      </w:r>
      <w:r w:rsidRPr="00C907D4">
        <w:rPr>
          <w:sz w:val="24"/>
          <w:szCs w:val="24"/>
        </w:rPr>
        <w:t>а</w:t>
      </w:r>
      <w:r w:rsidRPr="00C907D4">
        <w:rPr>
          <w:sz w:val="24"/>
          <w:szCs w:val="24"/>
        </w:rPr>
        <w:t>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w:t>
      </w:r>
      <w:r w:rsidRPr="00C907D4">
        <w:rPr>
          <w:sz w:val="24"/>
          <w:szCs w:val="24"/>
        </w:rPr>
        <w:t>а</w:t>
      </w:r>
      <w:r w:rsidRPr="00C907D4">
        <w:rPr>
          <w:sz w:val="24"/>
          <w:szCs w:val="24"/>
        </w:rPr>
        <w:t>купок заказчика в соответствии с планом-графиком, и составляет не более чем двадцать миллионов рублей в год;</w:t>
      </w:r>
    </w:p>
    <w:p w:rsidR="001A6D16" w:rsidRPr="00C907D4" w:rsidRDefault="001A6D16" w:rsidP="001A6D16">
      <w:pPr>
        <w:spacing w:after="0" w:line="240" w:lineRule="auto"/>
        <w:jc w:val="both"/>
        <w:rPr>
          <w:sz w:val="24"/>
          <w:szCs w:val="24"/>
        </w:rPr>
      </w:pPr>
      <w:proofErr w:type="gramStart"/>
      <w:r w:rsidRPr="00C907D4">
        <w:rPr>
          <w:sz w:val="24"/>
          <w:szCs w:val="24"/>
        </w:rPr>
        <w:t>6.1.6. закупка работы или услуги, выполнение или оказание которых может осуществлят</w:t>
      </w:r>
      <w:r w:rsidRPr="00C907D4">
        <w:rPr>
          <w:sz w:val="24"/>
          <w:szCs w:val="24"/>
        </w:rPr>
        <w:t>ь</w:t>
      </w:r>
      <w:r w:rsidRPr="00C907D4">
        <w:rPr>
          <w:sz w:val="24"/>
          <w:szCs w:val="24"/>
        </w:rPr>
        <w:t>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w:t>
      </w:r>
      <w:r w:rsidRPr="00C907D4">
        <w:rPr>
          <w:sz w:val="24"/>
          <w:szCs w:val="24"/>
        </w:rPr>
        <w:t>а</w:t>
      </w:r>
      <w:r w:rsidRPr="00C907D4">
        <w:rPr>
          <w:sz w:val="24"/>
          <w:szCs w:val="24"/>
        </w:rPr>
        <w:t>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1A6D16" w:rsidRPr="00C907D4" w:rsidRDefault="001A6D16" w:rsidP="001A6D16">
      <w:pPr>
        <w:spacing w:after="0" w:line="240" w:lineRule="auto"/>
        <w:jc w:val="both"/>
        <w:rPr>
          <w:sz w:val="24"/>
          <w:szCs w:val="24"/>
        </w:rPr>
      </w:pPr>
      <w:r w:rsidRPr="00C907D4">
        <w:rPr>
          <w:sz w:val="24"/>
          <w:szCs w:val="24"/>
        </w:rPr>
        <w:t xml:space="preserve">6.1.7. заключение контракта на поставку российских вооружения и военной техники, которые не имеют российских </w:t>
      </w:r>
      <w:proofErr w:type="gramStart"/>
      <w:r w:rsidRPr="00C907D4">
        <w:rPr>
          <w:sz w:val="24"/>
          <w:szCs w:val="24"/>
        </w:rPr>
        <w:t>аналогов</w:t>
      </w:r>
      <w:proofErr w:type="gramEnd"/>
      <w:r w:rsidRPr="00C907D4">
        <w:rPr>
          <w:sz w:val="24"/>
          <w:szCs w:val="24"/>
        </w:rPr>
        <w:t xml:space="preserve"> и производство которых осуществляется единстве</w:t>
      </w:r>
      <w:r w:rsidRPr="00C907D4">
        <w:rPr>
          <w:sz w:val="24"/>
          <w:szCs w:val="24"/>
        </w:rPr>
        <w:t>н</w:t>
      </w:r>
      <w:r w:rsidRPr="00C907D4">
        <w:rPr>
          <w:sz w:val="24"/>
          <w:szCs w:val="24"/>
        </w:rPr>
        <w:t>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1A6D16" w:rsidRPr="00C907D4" w:rsidRDefault="001A6D16" w:rsidP="001A6D16">
      <w:pPr>
        <w:spacing w:after="0" w:line="240" w:lineRule="auto"/>
        <w:jc w:val="both"/>
        <w:rPr>
          <w:sz w:val="24"/>
          <w:szCs w:val="24"/>
        </w:rPr>
      </w:pPr>
      <w:r w:rsidRPr="00C907D4">
        <w:rPr>
          <w:sz w:val="24"/>
          <w:szCs w:val="24"/>
        </w:rPr>
        <w:t>6.1.8. оказание услуг по водоснабжению, водоотведению, теплоснабжению, газоснабж</w:t>
      </w:r>
      <w:r w:rsidRPr="00C907D4">
        <w:rPr>
          <w:sz w:val="24"/>
          <w:szCs w:val="24"/>
        </w:rPr>
        <w:t>е</w:t>
      </w:r>
      <w:r w:rsidRPr="00C907D4">
        <w:rPr>
          <w:sz w:val="24"/>
          <w:szCs w:val="24"/>
        </w:rPr>
        <w:t>нию (за исключением услуг по реализации сжиженного газа), по подключению (присо</w:t>
      </w:r>
      <w:r w:rsidRPr="00C907D4">
        <w:rPr>
          <w:sz w:val="24"/>
          <w:szCs w:val="24"/>
        </w:rPr>
        <w:t>е</w:t>
      </w:r>
      <w:r w:rsidRPr="00C907D4">
        <w:rPr>
          <w:sz w:val="24"/>
          <w:szCs w:val="24"/>
        </w:rPr>
        <w:t>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w:t>
      </w:r>
      <w:r w:rsidRPr="00C907D4">
        <w:rPr>
          <w:sz w:val="24"/>
          <w:szCs w:val="24"/>
        </w:rPr>
        <w:t>о</w:t>
      </w:r>
      <w:r w:rsidRPr="00C907D4">
        <w:rPr>
          <w:sz w:val="24"/>
          <w:szCs w:val="24"/>
        </w:rPr>
        <w:t>зу) наркотических средств и психотропных веществ;</w:t>
      </w:r>
    </w:p>
    <w:p w:rsidR="001A6D16" w:rsidRPr="00C907D4" w:rsidRDefault="001A6D16" w:rsidP="001A6D16">
      <w:pPr>
        <w:spacing w:after="0" w:line="240" w:lineRule="auto"/>
        <w:jc w:val="both"/>
        <w:rPr>
          <w:sz w:val="24"/>
          <w:szCs w:val="24"/>
        </w:rPr>
      </w:pPr>
      <w:proofErr w:type="gramStart"/>
      <w:r w:rsidRPr="00C907D4">
        <w:rPr>
          <w:sz w:val="24"/>
          <w:szCs w:val="24"/>
        </w:rPr>
        <w:t>6.1.9.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w:t>
      </w:r>
      <w:r w:rsidRPr="00C907D4">
        <w:rPr>
          <w:sz w:val="24"/>
          <w:szCs w:val="24"/>
        </w:rPr>
        <w:t>к</w:t>
      </w:r>
      <w:r w:rsidRPr="00C907D4">
        <w:rPr>
          <w:sz w:val="24"/>
          <w:szCs w:val="24"/>
        </w:rPr>
        <w:t>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w:t>
      </w:r>
      <w:r w:rsidRPr="00C907D4">
        <w:rPr>
          <w:sz w:val="24"/>
          <w:szCs w:val="24"/>
        </w:rPr>
        <w:t>ь</w:t>
      </w:r>
      <w:r w:rsidRPr="00C907D4">
        <w:rPr>
          <w:sz w:val="24"/>
          <w:szCs w:val="24"/>
        </w:rPr>
        <w:t>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rsidRPr="00C907D4">
        <w:rPr>
          <w:sz w:val="24"/>
          <w:szCs w:val="24"/>
        </w:rPr>
        <w:t xml:space="preserve"> </w:t>
      </w:r>
      <w:proofErr w:type="gramStart"/>
      <w:r w:rsidRPr="00C907D4">
        <w:rPr>
          <w:sz w:val="24"/>
          <w:szCs w:val="24"/>
        </w:rPr>
        <w:t>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w:t>
      </w:r>
      <w:r w:rsidRPr="00C907D4">
        <w:rPr>
          <w:sz w:val="24"/>
          <w:szCs w:val="24"/>
        </w:rPr>
        <w:t>а</w:t>
      </w:r>
      <w:r w:rsidRPr="00C907D4">
        <w:rPr>
          <w:sz w:val="24"/>
          <w:szCs w:val="24"/>
        </w:rPr>
        <w:t xml:space="preserve">нитарной помощи либо ликвидации последствий чрезвычайных ситуаций природного или техногенного характера) и применение иных способов определения </w:t>
      </w:r>
      <w:r w:rsidRPr="00C907D4">
        <w:rPr>
          <w:sz w:val="24"/>
          <w:szCs w:val="24"/>
        </w:rPr>
        <w:lastRenderedPageBreak/>
        <w:t>поставщика (подрядчика, исполнителя), требующих затрат времени, нецелесообразно.</w:t>
      </w:r>
      <w:proofErr w:type="gramEnd"/>
      <w:r w:rsidRPr="00C907D4">
        <w:rPr>
          <w:sz w:val="24"/>
          <w:szCs w:val="24"/>
        </w:rPr>
        <w:t xml:space="preserve"> Заказчик вправе заключить в соответствии с настоящим пунктом контракт на поставку товара, выполнение раб</w:t>
      </w:r>
      <w:r w:rsidRPr="00C907D4">
        <w:rPr>
          <w:sz w:val="24"/>
          <w:szCs w:val="24"/>
        </w:rPr>
        <w:t>о</w:t>
      </w:r>
      <w:r w:rsidRPr="00C907D4">
        <w:rPr>
          <w:sz w:val="24"/>
          <w:szCs w:val="24"/>
        </w:rPr>
        <w:t>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w:t>
      </w:r>
      <w:r w:rsidRPr="00C907D4">
        <w:rPr>
          <w:sz w:val="24"/>
          <w:szCs w:val="24"/>
        </w:rPr>
        <w:t>и</w:t>
      </w:r>
      <w:r w:rsidRPr="00C907D4">
        <w:rPr>
          <w:sz w:val="24"/>
          <w:szCs w:val="24"/>
        </w:rPr>
        <w:t>цинской помощи в экстренной форме или неотложной форме;</w:t>
      </w:r>
    </w:p>
    <w:p w:rsidR="001A6D16" w:rsidRPr="00C907D4" w:rsidRDefault="001A6D16" w:rsidP="001A6D16">
      <w:pPr>
        <w:spacing w:after="0" w:line="240" w:lineRule="auto"/>
        <w:jc w:val="both"/>
        <w:rPr>
          <w:sz w:val="24"/>
          <w:szCs w:val="24"/>
        </w:rPr>
      </w:pPr>
      <w:r w:rsidRPr="00C907D4">
        <w:rPr>
          <w:sz w:val="24"/>
          <w:szCs w:val="24"/>
        </w:rPr>
        <w:t>6.1.10. поставка культурных ценностей (в том числе музейных предметов и музейных ко</w:t>
      </w:r>
      <w:r w:rsidRPr="00C907D4">
        <w:rPr>
          <w:sz w:val="24"/>
          <w:szCs w:val="24"/>
        </w:rPr>
        <w:t>л</w:t>
      </w:r>
      <w:r w:rsidRPr="00C907D4">
        <w:rPr>
          <w:sz w:val="24"/>
          <w:szCs w:val="24"/>
        </w:rPr>
        <w:t>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w:t>
      </w:r>
      <w:r w:rsidRPr="00C907D4">
        <w:rPr>
          <w:sz w:val="24"/>
          <w:szCs w:val="24"/>
        </w:rPr>
        <w:t>н</w:t>
      </w:r>
      <w:r w:rsidRPr="00C907D4">
        <w:rPr>
          <w:sz w:val="24"/>
          <w:szCs w:val="24"/>
        </w:rPr>
        <w:t>ных для пополнения государственных музейного, библиотечного, архивного фондов, к</w:t>
      </w:r>
      <w:r w:rsidRPr="00C907D4">
        <w:rPr>
          <w:sz w:val="24"/>
          <w:szCs w:val="24"/>
        </w:rPr>
        <w:t>и</w:t>
      </w:r>
      <w:r w:rsidRPr="00C907D4">
        <w:rPr>
          <w:sz w:val="24"/>
          <w:szCs w:val="24"/>
        </w:rPr>
        <w:t>н</w:t>
      </w:r>
      <w:proofErr w:type="gramStart"/>
      <w:r w:rsidRPr="00C907D4">
        <w:rPr>
          <w:sz w:val="24"/>
          <w:szCs w:val="24"/>
        </w:rPr>
        <w:t>о-</w:t>
      </w:r>
      <w:proofErr w:type="gramEnd"/>
      <w:r w:rsidRPr="00C907D4">
        <w:rPr>
          <w:sz w:val="24"/>
          <w:szCs w:val="24"/>
        </w:rPr>
        <w:t xml:space="preserve">, </w:t>
      </w:r>
      <w:proofErr w:type="spellStart"/>
      <w:r w:rsidRPr="00C907D4">
        <w:rPr>
          <w:sz w:val="24"/>
          <w:szCs w:val="24"/>
        </w:rPr>
        <w:t>фотофонда</w:t>
      </w:r>
      <w:proofErr w:type="spellEnd"/>
      <w:r w:rsidRPr="00C907D4">
        <w:rPr>
          <w:sz w:val="24"/>
          <w:szCs w:val="24"/>
        </w:rPr>
        <w:t xml:space="preserve"> и аналогичных фондов;</w:t>
      </w:r>
    </w:p>
    <w:p w:rsidR="001A6D16" w:rsidRPr="00C907D4" w:rsidRDefault="001A6D16" w:rsidP="001A6D16">
      <w:pPr>
        <w:spacing w:after="0" w:line="240" w:lineRule="auto"/>
        <w:jc w:val="both"/>
        <w:rPr>
          <w:sz w:val="24"/>
          <w:szCs w:val="24"/>
        </w:rPr>
      </w:pPr>
      <w:r w:rsidRPr="00C907D4">
        <w:rPr>
          <w:sz w:val="24"/>
          <w:szCs w:val="24"/>
        </w:rPr>
        <w:t>6.1.11.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w:t>
      </w:r>
      <w:r w:rsidRPr="00C907D4">
        <w:rPr>
          <w:sz w:val="24"/>
          <w:szCs w:val="24"/>
        </w:rPr>
        <w:t>о</w:t>
      </w:r>
      <w:r w:rsidRPr="00C907D4">
        <w:rPr>
          <w:sz w:val="24"/>
          <w:szCs w:val="24"/>
        </w:rPr>
        <w:t>варов, работ, услуг, утвержденным Правительством Российской Федерации;</w:t>
      </w:r>
    </w:p>
    <w:p w:rsidR="001A6D16" w:rsidRPr="00C907D4" w:rsidRDefault="001A6D16" w:rsidP="001A6D16">
      <w:pPr>
        <w:spacing w:after="0" w:line="240" w:lineRule="auto"/>
        <w:jc w:val="both"/>
        <w:rPr>
          <w:sz w:val="24"/>
          <w:szCs w:val="24"/>
        </w:rPr>
      </w:pPr>
      <w:proofErr w:type="gramStart"/>
      <w:r w:rsidRPr="00C907D4">
        <w:rPr>
          <w:sz w:val="24"/>
          <w:szCs w:val="24"/>
        </w:rPr>
        <w:t>6.1.12.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w:t>
      </w:r>
      <w:r w:rsidRPr="00C907D4">
        <w:rPr>
          <w:sz w:val="24"/>
          <w:szCs w:val="24"/>
        </w:rPr>
        <w:t>а</w:t>
      </w:r>
      <w:r w:rsidRPr="00C907D4">
        <w:rPr>
          <w:sz w:val="24"/>
          <w:szCs w:val="24"/>
        </w:rPr>
        <w:t>териалов, комплектующих изделий осуществляется за счет средств, предусмотренных этими договорами;</w:t>
      </w:r>
      <w:proofErr w:type="gramEnd"/>
    </w:p>
    <w:p w:rsidR="001A6D16" w:rsidRPr="00C907D4" w:rsidRDefault="001A6D16" w:rsidP="001A6D16">
      <w:pPr>
        <w:spacing w:after="0" w:line="240" w:lineRule="auto"/>
        <w:jc w:val="both"/>
        <w:rPr>
          <w:sz w:val="24"/>
          <w:szCs w:val="24"/>
        </w:rPr>
      </w:pPr>
      <w:r w:rsidRPr="00C907D4">
        <w:rPr>
          <w:sz w:val="24"/>
          <w:szCs w:val="24"/>
        </w:rPr>
        <w:t xml:space="preserve">6.1.13. закупка произведений литературы и искусства определенных авторов (за исключением случаев приобретения </w:t>
      </w:r>
      <w:proofErr w:type="spellStart"/>
      <w:r w:rsidRPr="00C907D4">
        <w:rPr>
          <w:sz w:val="24"/>
          <w:szCs w:val="24"/>
        </w:rPr>
        <w:t>кинопроектов</w:t>
      </w:r>
      <w:proofErr w:type="spellEnd"/>
      <w:r w:rsidRPr="00C907D4">
        <w:rPr>
          <w:sz w:val="24"/>
          <w:szCs w:val="24"/>
        </w:rPr>
        <w:t xml:space="preserve"> в целях проката), исполнений конкретных и</w:t>
      </w:r>
      <w:r w:rsidRPr="00C907D4">
        <w:rPr>
          <w:sz w:val="24"/>
          <w:szCs w:val="24"/>
        </w:rPr>
        <w:t>с</w:t>
      </w:r>
      <w:r w:rsidRPr="00C907D4">
        <w:rPr>
          <w:sz w:val="24"/>
          <w:szCs w:val="24"/>
        </w:rPr>
        <w:t>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A6D16" w:rsidRPr="00C907D4" w:rsidRDefault="001A6D16" w:rsidP="001A6D16">
      <w:pPr>
        <w:spacing w:after="0" w:line="240" w:lineRule="auto"/>
        <w:jc w:val="both"/>
        <w:rPr>
          <w:sz w:val="24"/>
          <w:szCs w:val="24"/>
        </w:rPr>
      </w:pPr>
      <w:proofErr w:type="gramStart"/>
      <w:r w:rsidRPr="00C907D4">
        <w:rPr>
          <w:sz w:val="24"/>
          <w:szCs w:val="24"/>
        </w:rPr>
        <w:t>6.1.14. закупка печатных изданий или электронных изданий определенных авторов у изд</w:t>
      </w:r>
      <w:r w:rsidRPr="00C907D4">
        <w:rPr>
          <w:sz w:val="24"/>
          <w:szCs w:val="24"/>
        </w:rPr>
        <w:t>а</w:t>
      </w:r>
      <w:r w:rsidRPr="00C907D4">
        <w:rPr>
          <w:sz w:val="24"/>
          <w:szCs w:val="24"/>
        </w:rPr>
        <w:t>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w:t>
      </w:r>
      <w:r w:rsidRPr="00C907D4">
        <w:rPr>
          <w:sz w:val="24"/>
          <w:szCs w:val="24"/>
        </w:rPr>
        <w:t>у</w:t>
      </w:r>
      <w:r w:rsidRPr="00C907D4">
        <w:rPr>
          <w:sz w:val="24"/>
          <w:szCs w:val="24"/>
        </w:rPr>
        <w:t>ниципальных библиотек, государственных научных организаций;</w:t>
      </w:r>
      <w:proofErr w:type="gramEnd"/>
    </w:p>
    <w:p w:rsidR="001A6D16" w:rsidRPr="00C907D4" w:rsidRDefault="001A6D16" w:rsidP="001A6D16">
      <w:pPr>
        <w:spacing w:after="0" w:line="240" w:lineRule="auto"/>
        <w:jc w:val="both"/>
        <w:rPr>
          <w:sz w:val="24"/>
          <w:szCs w:val="24"/>
        </w:rPr>
      </w:pPr>
      <w:r w:rsidRPr="00C907D4">
        <w:rPr>
          <w:sz w:val="24"/>
          <w:szCs w:val="24"/>
        </w:rPr>
        <w:t>6.1.15. заключение контракта на посещение зоопарка, театра, кинотеатра, концерта, цирка, музея, выставки или спортивного мероприятия;</w:t>
      </w:r>
    </w:p>
    <w:p w:rsidR="001A6D16" w:rsidRPr="00C907D4" w:rsidRDefault="001A6D16" w:rsidP="001A6D16">
      <w:pPr>
        <w:spacing w:after="0" w:line="240" w:lineRule="auto"/>
        <w:jc w:val="both"/>
        <w:rPr>
          <w:sz w:val="24"/>
          <w:szCs w:val="24"/>
        </w:rPr>
      </w:pPr>
      <w:r w:rsidRPr="00C907D4">
        <w:rPr>
          <w:sz w:val="24"/>
          <w:szCs w:val="24"/>
        </w:rPr>
        <w:t>6.1.16.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w:t>
      </w:r>
      <w:r w:rsidRPr="00C907D4">
        <w:rPr>
          <w:sz w:val="24"/>
          <w:szCs w:val="24"/>
        </w:rPr>
        <w:t>а</w:t>
      </w:r>
      <w:r w:rsidRPr="00C907D4">
        <w:rPr>
          <w:sz w:val="24"/>
          <w:szCs w:val="24"/>
        </w:rPr>
        <w:t>новленном настоящим Федеральным законом;</w:t>
      </w:r>
    </w:p>
    <w:p w:rsidR="001A6D16" w:rsidRPr="00C907D4" w:rsidRDefault="001A6D16" w:rsidP="001A6D16">
      <w:pPr>
        <w:spacing w:after="0" w:line="240" w:lineRule="auto"/>
        <w:jc w:val="both"/>
        <w:rPr>
          <w:sz w:val="24"/>
          <w:szCs w:val="24"/>
        </w:rPr>
      </w:pPr>
      <w:proofErr w:type="gramStart"/>
      <w:r w:rsidRPr="00C907D4">
        <w:rPr>
          <w:sz w:val="24"/>
          <w:szCs w:val="24"/>
        </w:rPr>
        <w:t>6.1.17.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w:t>
      </w:r>
      <w:r w:rsidRPr="00C907D4">
        <w:rPr>
          <w:sz w:val="24"/>
          <w:szCs w:val="24"/>
        </w:rPr>
        <w:t>к</w:t>
      </w:r>
      <w:r w:rsidRPr="00C907D4">
        <w:rPr>
          <w:sz w:val="24"/>
          <w:szCs w:val="24"/>
        </w:rPr>
        <w:t>тивом, хоровым коллективом, оркестром, ансамблем), телерадиовещательным учрежден</w:t>
      </w:r>
      <w:r w:rsidRPr="00C907D4">
        <w:rPr>
          <w:sz w:val="24"/>
          <w:szCs w:val="24"/>
        </w:rPr>
        <w:t>и</w:t>
      </w:r>
      <w:r w:rsidRPr="00C907D4">
        <w:rPr>
          <w:sz w:val="24"/>
          <w:szCs w:val="24"/>
        </w:rPr>
        <w:t>ем, цирком, музеем, домом культуры, дворцом культуры, клубом, образовательным учр</w:t>
      </w:r>
      <w:r w:rsidRPr="00C907D4">
        <w:rPr>
          <w:sz w:val="24"/>
          <w:szCs w:val="24"/>
        </w:rPr>
        <w:t>е</w:t>
      </w:r>
      <w:r w:rsidRPr="00C907D4">
        <w:rPr>
          <w:sz w:val="24"/>
          <w:szCs w:val="24"/>
        </w:rPr>
        <w:t>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w:t>
      </w:r>
      <w:r w:rsidRPr="00C907D4">
        <w:rPr>
          <w:sz w:val="24"/>
          <w:szCs w:val="24"/>
        </w:rPr>
        <w:t>н</w:t>
      </w:r>
      <w:r w:rsidRPr="00C907D4">
        <w:rPr>
          <w:sz w:val="24"/>
          <w:szCs w:val="24"/>
        </w:rPr>
        <w:t>кретным физическим лицом на создание произведения литературы или искусства, либо с</w:t>
      </w:r>
      <w:proofErr w:type="gramEnd"/>
      <w:r w:rsidRPr="00C907D4">
        <w:rPr>
          <w:sz w:val="24"/>
          <w:szCs w:val="24"/>
        </w:rPr>
        <w:t xml:space="preserve"> </w:t>
      </w:r>
      <w:proofErr w:type="gramStart"/>
      <w:r w:rsidRPr="00C907D4">
        <w:rPr>
          <w:sz w:val="24"/>
          <w:szCs w:val="24"/>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w:t>
      </w:r>
      <w:r w:rsidRPr="00C907D4">
        <w:rPr>
          <w:sz w:val="24"/>
          <w:szCs w:val="24"/>
        </w:rPr>
        <w:t>е</w:t>
      </w:r>
      <w:r w:rsidRPr="00C907D4">
        <w:rPr>
          <w:sz w:val="24"/>
          <w:szCs w:val="24"/>
        </w:rPr>
        <w:t xml:space="preserve">вальным коллективом, хоровым коллективом, </w:t>
      </w:r>
      <w:r w:rsidRPr="00C907D4">
        <w:rPr>
          <w:sz w:val="24"/>
          <w:szCs w:val="24"/>
        </w:rPr>
        <w:lastRenderedPageBreak/>
        <w:t>оркестром, ансамблем), на исполнение, л</w:t>
      </w:r>
      <w:r w:rsidRPr="00C907D4">
        <w:rPr>
          <w:sz w:val="24"/>
          <w:szCs w:val="24"/>
        </w:rPr>
        <w:t>и</w:t>
      </w:r>
      <w:r w:rsidRPr="00C907D4">
        <w:rPr>
          <w:sz w:val="24"/>
          <w:szCs w:val="24"/>
        </w:rPr>
        <w:t>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w:t>
      </w:r>
      <w:r w:rsidRPr="00C907D4">
        <w:rPr>
          <w:sz w:val="24"/>
          <w:szCs w:val="24"/>
        </w:rPr>
        <w:t>и</w:t>
      </w:r>
      <w:r w:rsidRPr="00C907D4">
        <w:rPr>
          <w:sz w:val="24"/>
          <w:szCs w:val="24"/>
        </w:rPr>
        <w:t>зита</w:t>
      </w:r>
      <w:proofErr w:type="gramEnd"/>
      <w:r w:rsidRPr="00C907D4">
        <w:rPr>
          <w:sz w:val="24"/>
          <w:szCs w:val="24"/>
        </w:rPr>
        <w:t>, бутафории, грима, постижерских изделий, театральных кукол, необходимых для со</w:t>
      </w:r>
      <w:r w:rsidRPr="00C907D4">
        <w:rPr>
          <w:sz w:val="24"/>
          <w:szCs w:val="24"/>
        </w:rPr>
        <w:t>з</w:t>
      </w:r>
      <w:r w:rsidRPr="00C907D4">
        <w:rPr>
          <w:sz w:val="24"/>
          <w:szCs w:val="24"/>
        </w:rPr>
        <w:t>дания и (или) исполнения произведений указанными организациями;</w:t>
      </w:r>
    </w:p>
    <w:p w:rsidR="001A6D16" w:rsidRPr="00C907D4" w:rsidRDefault="001A6D16" w:rsidP="001A6D16">
      <w:pPr>
        <w:spacing w:after="0" w:line="240" w:lineRule="auto"/>
        <w:jc w:val="both"/>
        <w:rPr>
          <w:sz w:val="24"/>
          <w:szCs w:val="24"/>
        </w:rPr>
      </w:pPr>
      <w:r w:rsidRPr="00C907D4">
        <w:rPr>
          <w:sz w:val="24"/>
          <w:szCs w:val="24"/>
        </w:rPr>
        <w:t>6.1.18. заключение контракта на оказание услуг по реализации входных билетов и абон</w:t>
      </w:r>
      <w:r w:rsidRPr="00C907D4">
        <w:rPr>
          <w:sz w:val="24"/>
          <w:szCs w:val="24"/>
        </w:rPr>
        <w:t>е</w:t>
      </w:r>
      <w:r w:rsidRPr="00C907D4">
        <w:rPr>
          <w:sz w:val="24"/>
          <w:szCs w:val="24"/>
        </w:rPr>
        <w:t>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w:t>
      </w:r>
      <w:r w:rsidRPr="00C907D4">
        <w:rPr>
          <w:sz w:val="24"/>
          <w:szCs w:val="24"/>
        </w:rPr>
        <w:t>н</w:t>
      </w:r>
      <w:r w:rsidRPr="00C907D4">
        <w:rPr>
          <w:sz w:val="24"/>
          <w:szCs w:val="24"/>
        </w:rPr>
        <w:t>ков строгой отчетности;</w:t>
      </w:r>
    </w:p>
    <w:p w:rsidR="001A6D16" w:rsidRPr="00C907D4" w:rsidRDefault="001A6D16" w:rsidP="001A6D16">
      <w:pPr>
        <w:spacing w:after="0" w:line="240" w:lineRule="auto"/>
        <w:jc w:val="both"/>
        <w:rPr>
          <w:sz w:val="24"/>
          <w:szCs w:val="24"/>
        </w:rPr>
      </w:pPr>
      <w:proofErr w:type="gramStart"/>
      <w:r w:rsidRPr="00C907D4">
        <w:rPr>
          <w:sz w:val="24"/>
          <w:szCs w:val="24"/>
        </w:rPr>
        <w:t>6.1.19.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1A6D16" w:rsidRPr="00C907D4" w:rsidRDefault="001A6D16" w:rsidP="001A6D16">
      <w:pPr>
        <w:spacing w:after="0" w:line="240" w:lineRule="auto"/>
        <w:jc w:val="both"/>
        <w:rPr>
          <w:sz w:val="24"/>
          <w:szCs w:val="24"/>
        </w:rPr>
      </w:pPr>
      <w:r w:rsidRPr="00C907D4">
        <w:rPr>
          <w:sz w:val="24"/>
          <w:szCs w:val="24"/>
        </w:rPr>
        <w:t>6.1.20.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w:t>
      </w:r>
      <w:r w:rsidRPr="00C907D4">
        <w:rPr>
          <w:sz w:val="24"/>
          <w:szCs w:val="24"/>
        </w:rPr>
        <w:t>а</w:t>
      </w:r>
      <w:r w:rsidRPr="00C907D4">
        <w:rPr>
          <w:sz w:val="24"/>
          <w:szCs w:val="24"/>
        </w:rPr>
        <w:t>ция компьютерного оборудования, обеспечение питания);</w:t>
      </w:r>
    </w:p>
    <w:p w:rsidR="001A6D16" w:rsidRPr="00C907D4" w:rsidRDefault="001A6D16" w:rsidP="001A6D16">
      <w:pPr>
        <w:spacing w:after="0" w:line="240" w:lineRule="auto"/>
        <w:jc w:val="both"/>
        <w:rPr>
          <w:sz w:val="24"/>
          <w:szCs w:val="24"/>
        </w:rPr>
      </w:pPr>
      <w:r w:rsidRPr="00C907D4">
        <w:rPr>
          <w:sz w:val="24"/>
          <w:szCs w:val="24"/>
        </w:rPr>
        <w:t>6.1.21.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w:t>
      </w:r>
      <w:r w:rsidRPr="00C907D4">
        <w:rPr>
          <w:sz w:val="24"/>
          <w:szCs w:val="24"/>
        </w:rPr>
        <w:t>е</w:t>
      </w:r>
      <w:r w:rsidRPr="00C907D4">
        <w:rPr>
          <w:sz w:val="24"/>
          <w:szCs w:val="24"/>
        </w:rPr>
        <w:t>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w:t>
      </w:r>
      <w:r w:rsidRPr="00C907D4">
        <w:rPr>
          <w:sz w:val="24"/>
          <w:szCs w:val="24"/>
        </w:rPr>
        <w:t>у</w:t>
      </w:r>
      <w:r w:rsidRPr="00C907D4">
        <w:rPr>
          <w:sz w:val="24"/>
          <w:szCs w:val="24"/>
        </w:rPr>
        <w:t>дования, обеспечение санитарно-эпидемиологического благополучия, предоставление безопасного питания);</w:t>
      </w:r>
    </w:p>
    <w:p w:rsidR="001A6D16" w:rsidRPr="00C907D4" w:rsidRDefault="001A6D16" w:rsidP="001A6D16">
      <w:pPr>
        <w:spacing w:after="0" w:line="240" w:lineRule="auto"/>
        <w:jc w:val="both"/>
        <w:rPr>
          <w:sz w:val="24"/>
          <w:szCs w:val="24"/>
        </w:rPr>
      </w:pPr>
      <w:r w:rsidRPr="00C907D4">
        <w:rPr>
          <w:sz w:val="24"/>
          <w:szCs w:val="24"/>
        </w:rPr>
        <w:t>6.1.22.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w:t>
      </w:r>
      <w:r w:rsidRPr="00C907D4">
        <w:rPr>
          <w:sz w:val="24"/>
          <w:szCs w:val="24"/>
        </w:rPr>
        <w:t>о</w:t>
      </w:r>
      <w:r w:rsidRPr="00C907D4">
        <w:rPr>
          <w:sz w:val="24"/>
          <w:szCs w:val="24"/>
        </w:rPr>
        <w:t>дятся в частной, государственной или муниципальной собственности;</w:t>
      </w:r>
    </w:p>
    <w:p w:rsidR="001A6D16" w:rsidRPr="00C907D4" w:rsidRDefault="001A6D16" w:rsidP="001A6D16">
      <w:pPr>
        <w:spacing w:after="0" w:line="240" w:lineRule="auto"/>
        <w:jc w:val="both"/>
        <w:rPr>
          <w:sz w:val="24"/>
          <w:szCs w:val="24"/>
        </w:rPr>
      </w:pPr>
      <w:proofErr w:type="gramStart"/>
      <w:r w:rsidRPr="00C907D4">
        <w:rPr>
          <w:sz w:val="24"/>
          <w:szCs w:val="24"/>
        </w:rPr>
        <w:t>6.1.23. заключение контракта на оказание услуг по содержанию и ремонту одного или н</w:t>
      </w:r>
      <w:r w:rsidRPr="00C907D4">
        <w:rPr>
          <w:sz w:val="24"/>
          <w:szCs w:val="24"/>
        </w:rPr>
        <w:t>е</w:t>
      </w:r>
      <w:r w:rsidRPr="00C907D4">
        <w:rPr>
          <w:sz w:val="24"/>
          <w:szCs w:val="24"/>
        </w:rPr>
        <w:t>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w:t>
      </w:r>
      <w:r w:rsidRPr="00C907D4">
        <w:rPr>
          <w:sz w:val="24"/>
          <w:szCs w:val="24"/>
        </w:rPr>
        <w:t>у</w:t>
      </w:r>
      <w:r w:rsidRPr="00C907D4">
        <w:rPr>
          <w:sz w:val="24"/>
          <w:szCs w:val="24"/>
        </w:rPr>
        <w:t>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w:t>
      </w:r>
      <w:r w:rsidRPr="00C907D4">
        <w:rPr>
          <w:sz w:val="24"/>
          <w:szCs w:val="24"/>
        </w:rPr>
        <w:t>а</w:t>
      </w:r>
      <w:r w:rsidRPr="00C907D4">
        <w:rPr>
          <w:sz w:val="24"/>
          <w:szCs w:val="24"/>
        </w:rPr>
        <w:t>тивное управление;</w:t>
      </w:r>
      <w:proofErr w:type="gramEnd"/>
    </w:p>
    <w:p w:rsidR="001A6D16" w:rsidRPr="00C907D4" w:rsidRDefault="001A6D16" w:rsidP="001A6D16">
      <w:pPr>
        <w:spacing w:after="0" w:line="240" w:lineRule="auto"/>
        <w:jc w:val="both"/>
        <w:rPr>
          <w:sz w:val="24"/>
          <w:szCs w:val="24"/>
        </w:rPr>
      </w:pPr>
      <w:proofErr w:type="gramStart"/>
      <w:r w:rsidRPr="00C907D4">
        <w:rPr>
          <w:sz w:val="24"/>
          <w:szCs w:val="24"/>
        </w:rPr>
        <w:t>6.1.24.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 № 44-ФЗ по согласованию с уполномоченным Правительством Российской Федерации на осуществление данных функций федеральным орг</w:t>
      </w:r>
      <w:r w:rsidRPr="00C907D4">
        <w:rPr>
          <w:sz w:val="24"/>
          <w:szCs w:val="24"/>
        </w:rPr>
        <w:t>а</w:t>
      </w:r>
      <w:r w:rsidRPr="00C907D4">
        <w:rPr>
          <w:sz w:val="24"/>
          <w:szCs w:val="24"/>
        </w:rPr>
        <w:t>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w:t>
      </w:r>
      <w:r w:rsidRPr="00C907D4">
        <w:rPr>
          <w:sz w:val="24"/>
          <w:szCs w:val="24"/>
        </w:rPr>
        <w:t>н</w:t>
      </w:r>
      <w:r w:rsidRPr="00C907D4">
        <w:rPr>
          <w:sz w:val="24"/>
          <w:szCs w:val="24"/>
        </w:rPr>
        <w:t>ным поставщиком (подрядчиком</w:t>
      </w:r>
      <w:proofErr w:type="gramEnd"/>
      <w:r w:rsidRPr="00C907D4">
        <w:rPr>
          <w:sz w:val="24"/>
          <w:szCs w:val="24"/>
        </w:rPr>
        <w:t>, исполнителем) на условиях, предусмотренных докуме</w:t>
      </w:r>
      <w:r w:rsidRPr="00C907D4">
        <w:rPr>
          <w:sz w:val="24"/>
          <w:szCs w:val="24"/>
        </w:rPr>
        <w:t>н</w:t>
      </w:r>
      <w:r w:rsidRPr="00C907D4">
        <w:rPr>
          <w:sz w:val="24"/>
          <w:szCs w:val="24"/>
        </w:rPr>
        <w:t xml:space="preserve">тацией о закупке, по цене, предложенной участником закупки, с которым заключается контракт, но не выше начальной (максимальной) цены контракта </w:t>
      </w:r>
      <w:r w:rsidRPr="00C907D4">
        <w:rPr>
          <w:sz w:val="24"/>
          <w:szCs w:val="24"/>
        </w:rPr>
        <w:lastRenderedPageBreak/>
        <w:t xml:space="preserve">(цены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C907D4">
        <w:rPr>
          <w:sz w:val="24"/>
          <w:szCs w:val="24"/>
        </w:rPr>
        <w:t>с даты поступления</w:t>
      </w:r>
      <w:proofErr w:type="gramEnd"/>
      <w:r w:rsidRPr="00C907D4">
        <w:rPr>
          <w:sz w:val="24"/>
          <w:szCs w:val="24"/>
        </w:rPr>
        <w:t xml:space="preserve"> обращения о согласовании возможности заключения контракта с единстве</w:t>
      </w:r>
      <w:r w:rsidRPr="00C907D4">
        <w:rPr>
          <w:sz w:val="24"/>
          <w:szCs w:val="24"/>
        </w:rPr>
        <w:t>н</w:t>
      </w:r>
      <w:r w:rsidRPr="00C907D4">
        <w:rPr>
          <w:sz w:val="24"/>
          <w:szCs w:val="24"/>
        </w:rPr>
        <w:t>ным поставщиком (подрядчиком, исполнителем);</w:t>
      </w:r>
    </w:p>
    <w:p w:rsidR="001A6D16" w:rsidRPr="00C907D4" w:rsidRDefault="001A6D16" w:rsidP="001A6D16">
      <w:pPr>
        <w:spacing w:after="0" w:line="240" w:lineRule="auto"/>
        <w:jc w:val="both"/>
        <w:rPr>
          <w:sz w:val="24"/>
          <w:szCs w:val="24"/>
        </w:rPr>
      </w:pPr>
      <w:proofErr w:type="gramStart"/>
      <w:r w:rsidRPr="00C907D4">
        <w:rPr>
          <w:sz w:val="24"/>
          <w:szCs w:val="24"/>
        </w:rPr>
        <w:t xml:space="preserve">6.1.25.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78" w:tooltip="Ссылка на текущий документ" w:history="1">
        <w:r w:rsidRPr="00C907D4">
          <w:rPr>
            <w:sz w:val="24"/>
            <w:szCs w:val="24"/>
          </w:rPr>
          <w:t>частями 1</w:t>
        </w:r>
      </w:hyperlink>
      <w:r w:rsidRPr="00C907D4">
        <w:rPr>
          <w:sz w:val="24"/>
          <w:szCs w:val="24"/>
        </w:rPr>
        <w:t xml:space="preserve"> и </w:t>
      </w:r>
      <w:hyperlink w:anchor="Par890" w:tooltip="Ссылка на текущий документ" w:history="1">
        <w:r w:rsidRPr="00C907D4">
          <w:rPr>
            <w:sz w:val="24"/>
            <w:szCs w:val="24"/>
          </w:rPr>
          <w:t>7 ст</w:t>
        </w:r>
        <w:r w:rsidRPr="00C907D4">
          <w:rPr>
            <w:sz w:val="24"/>
            <w:szCs w:val="24"/>
          </w:rPr>
          <w:t>а</w:t>
        </w:r>
        <w:r w:rsidRPr="00C907D4">
          <w:rPr>
            <w:sz w:val="24"/>
            <w:szCs w:val="24"/>
          </w:rPr>
          <w:t>тьи 55</w:t>
        </w:r>
      </w:hyperlink>
      <w:r w:rsidRPr="00C907D4">
        <w:rPr>
          <w:sz w:val="24"/>
          <w:szCs w:val="24"/>
        </w:rPr>
        <w:t xml:space="preserve">, </w:t>
      </w:r>
      <w:hyperlink w:anchor="Par1168" w:tooltip="Ссылка на текущий документ" w:history="1">
        <w:r w:rsidRPr="00C907D4">
          <w:rPr>
            <w:sz w:val="24"/>
            <w:szCs w:val="24"/>
          </w:rPr>
          <w:t>частями 1</w:t>
        </w:r>
      </w:hyperlink>
      <w:r w:rsidRPr="00C907D4">
        <w:rPr>
          <w:sz w:val="24"/>
          <w:szCs w:val="24"/>
        </w:rPr>
        <w:t xml:space="preserve"> - </w:t>
      </w:r>
      <w:hyperlink w:anchor="Par1182" w:tooltip="Ссылка на текущий документ" w:history="1">
        <w:r w:rsidRPr="00C907D4">
          <w:rPr>
            <w:sz w:val="24"/>
            <w:szCs w:val="24"/>
          </w:rPr>
          <w:t>3 статьи 71</w:t>
        </w:r>
      </w:hyperlink>
      <w:r w:rsidRPr="00C907D4">
        <w:rPr>
          <w:sz w:val="24"/>
          <w:szCs w:val="24"/>
        </w:rPr>
        <w:t xml:space="preserve">, </w:t>
      </w:r>
      <w:hyperlink w:anchor="Par1267" w:tooltip="Ссылка на текущий документ" w:history="1">
        <w:r w:rsidRPr="00C907D4">
          <w:rPr>
            <w:sz w:val="24"/>
            <w:szCs w:val="24"/>
          </w:rPr>
          <w:t>частями 1</w:t>
        </w:r>
      </w:hyperlink>
      <w:r w:rsidRPr="00C907D4">
        <w:rPr>
          <w:sz w:val="24"/>
          <w:szCs w:val="24"/>
        </w:rPr>
        <w:t xml:space="preserve"> и </w:t>
      </w:r>
      <w:hyperlink w:anchor="Par1271" w:tooltip="Ссылка на текущий документ" w:history="1">
        <w:r w:rsidRPr="00C907D4">
          <w:rPr>
            <w:sz w:val="24"/>
            <w:szCs w:val="24"/>
          </w:rPr>
          <w:t>3 статьи 79</w:t>
        </w:r>
      </w:hyperlink>
      <w:r w:rsidRPr="00C907D4">
        <w:rPr>
          <w:sz w:val="24"/>
          <w:szCs w:val="24"/>
        </w:rPr>
        <w:t xml:space="preserve">, </w:t>
      </w:r>
      <w:hyperlink w:anchor="Par1368" w:tooltip="Ссылка на текущий документ" w:history="1">
        <w:r w:rsidRPr="00C907D4">
          <w:rPr>
            <w:sz w:val="24"/>
            <w:szCs w:val="24"/>
          </w:rPr>
          <w:t>частью 18 статьи 83</w:t>
        </w:r>
      </w:hyperlink>
      <w:r w:rsidRPr="00C907D4">
        <w:rPr>
          <w:sz w:val="24"/>
          <w:szCs w:val="24"/>
        </w:rPr>
        <w:t xml:space="preserve"> Федерального закона о контрактной системе решения об осуществлении закупки у единственного поставщика (подрядчика, исполнителя</w:t>
      </w:r>
      <w:proofErr w:type="gramEnd"/>
      <w:r w:rsidRPr="00C907D4">
        <w:rPr>
          <w:sz w:val="24"/>
          <w:szCs w:val="24"/>
        </w:rPr>
        <w:t xml:space="preserve">). </w:t>
      </w:r>
      <w:proofErr w:type="gramStart"/>
      <w:r w:rsidRPr="00C907D4">
        <w:rPr>
          <w:sz w:val="24"/>
          <w:szCs w:val="24"/>
        </w:rPr>
        <w:t>Такое решение Заказчика согласовывается при ос</w:t>
      </w:r>
      <w:r w:rsidRPr="00C907D4">
        <w:rPr>
          <w:sz w:val="24"/>
          <w:szCs w:val="24"/>
        </w:rPr>
        <w:t>у</w:t>
      </w:r>
      <w:r w:rsidRPr="00C907D4">
        <w:rPr>
          <w:sz w:val="24"/>
          <w:szCs w:val="24"/>
        </w:rPr>
        <w:t>ществлении закупок для обеспечения федеральных нужд, нужд субъекта Российской Ф</w:t>
      </w:r>
      <w:r w:rsidRPr="00C907D4">
        <w:rPr>
          <w:sz w:val="24"/>
          <w:szCs w:val="24"/>
        </w:rPr>
        <w:t>е</w:t>
      </w:r>
      <w:r w:rsidRPr="00C907D4">
        <w:rPr>
          <w:sz w:val="24"/>
          <w:szCs w:val="24"/>
        </w:rPr>
        <w:t>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C907D4">
        <w:rPr>
          <w:sz w:val="24"/>
          <w:szCs w:val="24"/>
        </w:rPr>
        <w:t xml:space="preserve">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w:t>
      </w:r>
      <w:r w:rsidRPr="00C907D4">
        <w:rPr>
          <w:sz w:val="24"/>
          <w:szCs w:val="24"/>
        </w:rPr>
        <w:t>ю</w:t>
      </w:r>
      <w:r w:rsidRPr="00C907D4">
        <w:rPr>
          <w:sz w:val="24"/>
          <w:szCs w:val="24"/>
        </w:rPr>
        <w:t>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w:t>
      </w:r>
      <w:r w:rsidRPr="00C907D4">
        <w:rPr>
          <w:sz w:val="24"/>
          <w:szCs w:val="24"/>
        </w:rPr>
        <w:t>е</w:t>
      </w:r>
      <w:r w:rsidRPr="00C907D4">
        <w:rPr>
          <w:sz w:val="24"/>
          <w:szCs w:val="24"/>
        </w:rPr>
        <w:t xml:space="preserve">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C907D4">
        <w:rPr>
          <w:sz w:val="24"/>
          <w:szCs w:val="24"/>
        </w:rPr>
        <w:t>с даты поступления</w:t>
      </w:r>
      <w:proofErr w:type="gramEnd"/>
      <w:r w:rsidRPr="00C907D4">
        <w:rPr>
          <w:sz w:val="24"/>
          <w:szCs w:val="24"/>
        </w:rPr>
        <w:t xml:space="preserve"> обращения о согласовании заключения ко</w:t>
      </w:r>
      <w:r w:rsidRPr="00C907D4">
        <w:rPr>
          <w:sz w:val="24"/>
          <w:szCs w:val="24"/>
        </w:rPr>
        <w:t>н</w:t>
      </w:r>
      <w:r w:rsidRPr="00C907D4">
        <w:rPr>
          <w:sz w:val="24"/>
          <w:szCs w:val="24"/>
        </w:rPr>
        <w:t>тракта с единственным поставщиком (подрядчиком, исполнителем);</w:t>
      </w:r>
    </w:p>
    <w:p w:rsidR="001A6D16" w:rsidRPr="00C907D4" w:rsidRDefault="001A6D16" w:rsidP="001A6D16">
      <w:pPr>
        <w:spacing w:after="0" w:line="240" w:lineRule="auto"/>
        <w:jc w:val="both"/>
        <w:rPr>
          <w:sz w:val="24"/>
          <w:szCs w:val="24"/>
        </w:rPr>
      </w:pPr>
      <w:r w:rsidRPr="00C907D4">
        <w:rPr>
          <w:sz w:val="24"/>
          <w:szCs w:val="24"/>
        </w:rPr>
        <w:t>6.1.26.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w:t>
      </w:r>
      <w:r w:rsidRPr="00C907D4">
        <w:rPr>
          <w:sz w:val="24"/>
          <w:szCs w:val="24"/>
        </w:rPr>
        <w:t>д</w:t>
      </w:r>
      <w:r w:rsidRPr="00C907D4">
        <w:rPr>
          <w:sz w:val="24"/>
          <w:szCs w:val="24"/>
        </w:rPr>
        <w:t xml:space="preserve">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C907D4">
        <w:rPr>
          <w:sz w:val="24"/>
          <w:szCs w:val="24"/>
        </w:rPr>
        <w:t>При этом к таким услугам относятся обеспечение проезда к месту служебной командировки, месту проведения указанных м</w:t>
      </w:r>
      <w:r w:rsidRPr="00C907D4">
        <w:rPr>
          <w:sz w:val="24"/>
          <w:szCs w:val="24"/>
        </w:rPr>
        <w:t>е</w:t>
      </w:r>
      <w:r w:rsidRPr="00C907D4">
        <w:rPr>
          <w:sz w:val="24"/>
          <w:szCs w:val="24"/>
        </w:rPr>
        <w:t>роприятий и обратно, наем жилого помещения, транспортное обслуживание, обеспечение питания;</w:t>
      </w:r>
      <w:proofErr w:type="gramEnd"/>
    </w:p>
    <w:p w:rsidR="001A6D16" w:rsidRPr="00C907D4" w:rsidRDefault="001A6D16" w:rsidP="001A6D16">
      <w:pPr>
        <w:spacing w:after="0" w:line="240" w:lineRule="auto"/>
        <w:jc w:val="both"/>
        <w:rPr>
          <w:sz w:val="24"/>
          <w:szCs w:val="24"/>
        </w:rPr>
      </w:pPr>
      <w:r w:rsidRPr="00C907D4">
        <w:rPr>
          <w:sz w:val="24"/>
          <w:szCs w:val="24"/>
        </w:rPr>
        <w:t>6.1.27.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w:t>
      </w:r>
      <w:r w:rsidRPr="00C907D4">
        <w:rPr>
          <w:sz w:val="24"/>
          <w:szCs w:val="24"/>
        </w:rPr>
        <w:t>и</w:t>
      </w:r>
      <w:r w:rsidRPr="00C907D4">
        <w:rPr>
          <w:sz w:val="24"/>
          <w:szCs w:val="24"/>
        </w:rPr>
        <w:t>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w:t>
      </w:r>
      <w:r w:rsidRPr="00C907D4">
        <w:rPr>
          <w:sz w:val="24"/>
          <w:szCs w:val="24"/>
        </w:rPr>
        <w:t>а</w:t>
      </w:r>
      <w:r w:rsidRPr="00C907D4">
        <w:rPr>
          <w:sz w:val="24"/>
          <w:szCs w:val="24"/>
        </w:rPr>
        <w:t>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w:t>
      </w:r>
      <w:r w:rsidRPr="00C907D4">
        <w:rPr>
          <w:sz w:val="24"/>
          <w:szCs w:val="24"/>
        </w:rPr>
        <w:t>е</w:t>
      </w:r>
      <w:r w:rsidRPr="00C907D4">
        <w:rPr>
          <w:sz w:val="24"/>
          <w:szCs w:val="24"/>
        </w:rPr>
        <w:t>карственных препаратов в соответствии с положениями пункта 7 части 2 статьи 83 Федерального закона № 44-ФЗ. Кроме того, при осуществлении закупки лекарственных преп</w:t>
      </w:r>
      <w:r w:rsidRPr="00C907D4">
        <w:rPr>
          <w:sz w:val="24"/>
          <w:szCs w:val="24"/>
        </w:rPr>
        <w:t>а</w:t>
      </w:r>
      <w:r w:rsidRPr="00C907D4">
        <w:rPr>
          <w:sz w:val="24"/>
          <w:szCs w:val="24"/>
        </w:rPr>
        <w:t>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1A6D16" w:rsidRPr="00C907D4" w:rsidRDefault="001A6D16" w:rsidP="001A6D16">
      <w:pPr>
        <w:spacing w:after="0" w:line="240" w:lineRule="auto"/>
        <w:jc w:val="both"/>
        <w:rPr>
          <w:sz w:val="24"/>
          <w:szCs w:val="24"/>
        </w:rPr>
      </w:pPr>
      <w:proofErr w:type="gramStart"/>
      <w:r w:rsidRPr="00C907D4">
        <w:rPr>
          <w:sz w:val="24"/>
          <w:szCs w:val="24"/>
        </w:rPr>
        <w:lastRenderedPageBreak/>
        <w:t>6.1.28. осуществление закупок товаров, работ, услуг в целях оказания гуманитарной помощи либо ликвидации последствий чрезвычайных ситуаций природного или техногенн</w:t>
      </w:r>
      <w:r w:rsidRPr="00C907D4">
        <w:rPr>
          <w:sz w:val="24"/>
          <w:szCs w:val="24"/>
        </w:rPr>
        <w:t>о</w:t>
      </w:r>
      <w:r w:rsidRPr="00C907D4">
        <w:rPr>
          <w:sz w:val="24"/>
          <w:szCs w:val="24"/>
        </w:rPr>
        <w:t>го характера при условии, что такие товары, работы, услуги не включены в Перечень т</w:t>
      </w:r>
      <w:r w:rsidRPr="00C907D4">
        <w:rPr>
          <w:sz w:val="24"/>
          <w:szCs w:val="24"/>
        </w:rPr>
        <w:t>о</w:t>
      </w:r>
      <w:r w:rsidRPr="00C907D4">
        <w:rPr>
          <w:sz w:val="24"/>
          <w:szCs w:val="24"/>
        </w:rPr>
        <w:t>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устано</w:t>
      </w:r>
      <w:r w:rsidRPr="00C907D4">
        <w:rPr>
          <w:sz w:val="24"/>
          <w:szCs w:val="24"/>
        </w:rPr>
        <w:t>в</w:t>
      </w:r>
      <w:r w:rsidRPr="00C907D4">
        <w:rPr>
          <w:sz w:val="24"/>
          <w:szCs w:val="24"/>
        </w:rPr>
        <w:t>ленный Правительством Российской Федерации, и применение иных способов закупки нецелесообразно в связи</w:t>
      </w:r>
      <w:proofErr w:type="gramEnd"/>
      <w:r w:rsidRPr="00C907D4">
        <w:rPr>
          <w:sz w:val="24"/>
          <w:szCs w:val="24"/>
        </w:rPr>
        <w:t xml:space="preserve"> с затратой времени;</w:t>
      </w:r>
    </w:p>
    <w:p w:rsidR="001A6D16" w:rsidRPr="00C907D4" w:rsidRDefault="001A6D16" w:rsidP="001A6D16">
      <w:pPr>
        <w:spacing w:after="0" w:line="240" w:lineRule="auto"/>
        <w:jc w:val="both"/>
        <w:rPr>
          <w:sz w:val="24"/>
          <w:szCs w:val="24"/>
        </w:rPr>
      </w:pPr>
      <w:r w:rsidRPr="00C907D4">
        <w:rPr>
          <w:sz w:val="24"/>
          <w:szCs w:val="24"/>
        </w:rPr>
        <w:t>6.1.29. заключение договора энергоснабжения или договора купли-продажи электрич</w:t>
      </w:r>
      <w:r w:rsidRPr="00C907D4">
        <w:rPr>
          <w:sz w:val="24"/>
          <w:szCs w:val="24"/>
        </w:rPr>
        <w:t>е</w:t>
      </w:r>
      <w:r w:rsidRPr="00C907D4">
        <w:rPr>
          <w:sz w:val="24"/>
          <w:szCs w:val="24"/>
        </w:rPr>
        <w:t>ской энергии с гарантирующим поставщиком электрической энергии;</w:t>
      </w:r>
    </w:p>
    <w:p w:rsidR="001A6D16" w:rsidRPr="00C907D4" w:rsidRDefault="001A6D16" w:rsidP="001A6D16">
      <w:pPr>
        <w:spacing w:after="0" w:line="240" w:lineRule="auto"/>
        <w:jc w:val="both"/>
        <w:rPr>
          <w:sz w:val="24"/>
          <w:szCs w:val="24"/>
        </w:rPr>
      </w:pPr>
      <w:proofErr w:type="gramStart"/>
      <w:r w:rsidRPr="00C907D4">
        <w:rPr>
          <w:sz w:val="24"/>
          <w:szCs w:val="24"/>
        </w:rPr>
        <w:t>6.1.30.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w:t>
      </w:r>
      <w:r w:rsidRPr="00C907D4">
        <w:rPr>
          <w:sz w:val="24"/>
          <w:szCs w:val="24"/>
        </w:rPr>
        <w:t>е</w:t>
      </w:r>
      <w:r w:rsidRPr="00C907D4">
        <w:rPr>
          <w:sz w:val="24"/>
          <w:szCs w:val="24"/>
        </w:rPr>
        <w:t>рений, специальных знаков (марок), используемых при проведении выборов в федерал</w:t>
      </w:r>
      <w:r w:rsidRPr="00C907D4">
        <w:rPr>
          <w:sz w:val="24"/>
          <w:szCs w:val="24"/>
        </w:rPr>
        <w:t>ь</w:t>
      </w:r>
      <w:r w:rsidRPr="00C907D4">
        <w:rPr>
          <w:sz w:val="24"/>
          <w:szCs w:val="24"/>
        </w:rPr>
        <w:t>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w:t>
      </w:r>
      <w:r w:rsidRPr="00C907D4">
        <w:rPr>
          <w:sz w:val="24"/>
          <w:szCs w:val="24"/>
        </w:rPr>
        <w:t>в</w:t>
      </w:r>
      <w:r w:rsidRPr="00C907D4">
        <w:rPr>
          <w:sz w:val="24"/>
          <w:szCs w:val="24"/>
        </w:rPr>
        <w:t>ления</w:t>
      </w:r>
      <w:proofErr w:type="gramEnd"/>
      <w:r w:rsidRPr="00C907D4">
        <w:rPr>
          <w:sz w:val="24"/>
          <w:szCs w:val="24"/>
        </w:rPr>
        <w:t xml:space="preserve"> и местных референдумов в муниципальных образованиях с числом избирателей свыше двухсот тысяч человек;</w:t>
      </w:r>
    </w:p>
    <w:p w:rsidR="001A6D16" w:rsidRPr="00C907D4" w:rsidRDefault="001A6D16" w:rsidP="001A6D16">
      <w:pPr>
        <w:spacing w:after="0" w:line="240" w:lineRule="auto"/>
        <w:jc w:val="both"/>
        <w:rPr>
          <w:sz w:val="24"/>
          <w:szCs w:val="24"/>
        </w:rPr>
      </w:pPr>
      <w:proofErr w:type="gramStart"/>
      <w:r w:rsidRPr="00C907D4">
        <w:rPr>
          <w:sz w:val="24"/>
          <w:szCs w:val="24"/>
        </w:rPr>
        <w:t>6.1.31. заключение контракта, предметом которого является приобретение для обеспеч</w:t>
      </w:r>
      <w:r w:rsidRPr="00C907D4">
        <w:rPr>
          <w:sz w:val="24"/>
          <w:szCs w:val="24"/>
        </w:rPr>
        <w:t>е</w:t>
      </w:r>
      <w:r w:rsidRPr="00C907D4">
        <w:rPr>
          <w:sz w:val="24"/>
          <w:szCs w:val="24"/>
        </w:rPr>
        <w:t>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w:t>
      </w:r>
      <w:r w:rsidRPr="00C907D4">
        <w:rPr>
          <w:sz w:val="24"/>
          <w:szCs w:val="24"/>
        </w:rPr>
        <w:t>т</w:t>
      </w:r>
      <w:r w:rsidRPr="00C907D4">
        <w:rPr>
          <w:sz w:val="24"/>
          <w:szCs w:val="24"/>
        </w:rPr>
        <w:t>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w:t>
      </w:r>
      <w:r w:rsidRPr="00C907D4">
        <w:rPr>
          <w:sz w:val="24"/>
          <w:szCs w:val="24"/>
        </w:rPr>
        <w:t>е</w:t>
      </w:r>
      <w:r w:rsidRPr="00C907D4">
        <w:rPr>
          <w:sz w:val="24"/>
          <w:szCs w:val="24"/>
        </w:rPr>
        <w:t>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C907D4">
        <w:rPr>
          <w:sz w:val="24"/>
          <w:szCs w:val="24"/>
        </w:rPr>
        <w:t xml:space="preserve"> Федерации, вы</w:t>
      </w:r>
      <w:r w:rsidRPr="00C907D4">
        <w:rPr>
          <w:sz w:val="24"/>
          <w:szCs w:val="24"/>
        </w:rPr>
        <w:t>с</w:t>
      </w:r>
      <w:r w:rsidRPr="00C907D4">
        <w:rPr>
          <w:sz w:val="24"/>
          <w:szCs w:val="24"/>
        </w:rPr>
        <w:t xml:space="preserve">шим исполнительным органом государственной власти субъекта Российской Федерации, местной администрацией; </w:t>
      </w:r>
    </w:p>
    <w:p w:rsidR="001A6D16" w:rsidRPr="00C907D4" w:rsidRDefault="001A6D16" w:rsidP="001A6D16">
      <w:pPr>
        <w:spacing w:after="0" w:line="240" w:lineRule="auto"/>
        <w:jc w:val="both"/>
        <w:rPr>
          <w:sz w:val="24"/>
          <w:szCs w:val="24"/>
        </w:rPr>
      </w:pPr>
      <w:r w:rsidRPr="00C907D4">
        <w:rPr>
          <w:sz w:val="24"/>
          <w:szCs w:val="24"/>
        </w:rPr>
        <w:t>6.1.32. аренда нежилого здания, строения, сооружения, нежилого помещения для обесп</w:t>
      </w:r>
      <w:r w:rsidRPr="00C907D4">
        <w:rPr>
          <w:sz w:val="24"/>
          <w:szCs w:val="24"/>
        </w:rPr>
        <w:t>е</w:t>
      </w:r>
      <w:r w:rsidRPr="00C907D4">
        <w:rPr>
          <w:sz w:val="24"/>
          <w:szCs w:val="24"/>
        </w:rPr>
        <w:t>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w:t>
      </w:r>
      <w:r w:rsidRPr="00C907D4">
        <w:rPr>
          <w:sz w:val="24"/>
          <w:szCs w:val="24"/>
        </w:rPr>
        <w:t>а</w:t>
      </w:r>
      <w:r w:rsidRPr="00C907D4">
        <w:rPr>
          <w:sz w:val="24"/>
          <w:szCs w:val="24"/>
        </w:rPr>
        <w:t>ции, местной администрации. В указанных правовых актах устанавливаются наименов</w:t>
      </w:r>
      <w:r w:rsidRPr="00C907D4">
        <w:rPr>
          <w:sz w:val="24"/>
          <w:szCs w:val="24"/>
        </w:rPr>
        <w:t>а</w:t>
      </w:r>
      <w:r w:rsidRPr="00C907D4">
        <w:rPr>
          <w:sz w:val="24"/>
          <w:szCs w:val="24"/>
        </w:rPr>
        <w:t>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w:t>
      </w:r>
      <w:r w:rsidRPr="00C907D4">
        <w:rPr>
          <w:sz w:val="24"/>
          <w:szCs w:val="24"/>
        </w:rPr>
        <w:t>а</w:t>
      </w:r>
      <w:r w:rsidRPr="00C907D4">
        <w:rPr>
          <w:sz w:val="24"/>
          <w:szCs w:val="24"/>
        </w:rPr>
        <w:t>занных правовых актов к таким проектам прилагается обоснование цены контракта в с</w:t>
      </w:r>
      <w:r w:rsidRPr="00C907D4">
        <w:rPr>
          <w:sz w:val="24"/>
          <w:szCs w:val="24"/>
        </w:rPr>
        <w:t>о</w:t>
      </w:r>
      <w:r w:rsidRPr="00C907D4">
        <w:rPr>
          <w:sz w:val="24"/>
          <w:szCs w:val="24"/>
        </w:rPr>
        <w:t>ответствии с положениями статьи 22 Федерального закона о контрактной системе;</w:t>
      </w:r>
    </w:p>
    <w:p w:rsidR="001A6D16" w:rsidRPr="00C907D4" w:rsidRDefault="001A6D16" w:rsidP="001A6D16">
      <w:pPr>
        <w:spacing w:after="0" w:line="240" w:lineRule="auto"/>
        <w:jc w:val="both"/>
        <w:rPr>
          <w:sz w:val="24"/>
          <w:szCs w:val="24"/>
        </w:rPr>
      </w:pPr>
      <w:r w:rsidRPr="00C907D4">
        <w:rPr>
          <w:sz w:val="24"/>
          <w:szCs w:val="24"/>
        </w:rPr>
        <w:t>6.1.33. заключение контракта на оказание преподавательских услуг, а также услуг экску</w:t>
      </w:r>
      <w:r w:rsidRPr="00C907D4">
        <w:rPr>
          <w:sz w:val="24"/>
          <w:szCs w:val="24"/>
        </w:rPr>
        <w:t>р</w:t>
      </w:r>
      <w:r w:rsidRPr="00C907D4">
        <w:rPr>
          <w:sz w:val="24"/>
          <w:szCs w:val="24"/>
        </w:rPr>
        <w:t>совода (гида) физическими лицами;</w:t>
      </w:r>
    </w:p>
    <w:p w:rsidR="001A6D16" w:rsidRPr="00C907D4" w:rsidRDefault="001A6D16" w:rsidP="001A6D16">
      <w:pPr>
        <w:spacing w:after="0" w:line="240" w:lineRule="auto"/>
        <w:jc w:val="both"/>
        <w:rPr>
          <w:sz w:val="24"/>
          <w:szCs w:val="24"/>
        </w:rPr>
      </w:pPr>
      <w:r w:rsidRPr="00C907D4">
        <w:rPr>
          <w:sz w:val="24"/>
          <w:szCs w:val="24"/>
        </w:rPr>
        <w:t>6.1.34. заключения федеральным органом исполнительной власти контракта с иностра</w:t>
      </w:r>
      <w:r w:rsidRPr="00C907D4">
        <w:rPr>
          <w:sz w:val="24"/>
          <w:szCs w:val="24"/>
        </w:rPr>
        <w:t>н</w:t>
      </w:r>
      <w:r w:rsidRPr="00C907D4">
        <w:rPr>
          <w:sz w:val="24"/>
          <w:szCs w:val="24"/>
        </w:rPr>
        <w:t>ной организацией на лечение гражданина Российской Федерации за пределами террит</w:t>
      </w:r>
      <w:r w:rsidRPr="00C907D4">
        <w:rPr>
          <w:sz w:val="24"/>
          <w:szCs w:val="24"/>
        </w:rPr>
        <w:t>о</w:t>
      </w:r>
      <w:r w:rsidRPr="00C907D4">
        <w:rPr>
          <w:sz w:val="24"/>
          <w:szCs w:val="24"/>
        </w:rPr>
        <w:t>рии Российской Федерации в случае, если запрос предложений, проведенный в соответс</w:t>
      </w:r>
      <w:r w:rsidRPr="00C907D4">
        <w:rPr>
          <w:sz w:val="24"/>
          <w:szCs w:val="24"/>
        </w:rPr>
        <w:t>т</w:t>
      </w:r>
      <w:r w:rsidRPr="00C907D4">
        <w:rPr>
          <w:sz w:val="24"/>
          <w:szCs w:val="24"/>
        </w:rPr>
        <w:t>вии с пунктом 3 части 2 статьи 83 Федерального закона о контрактной системе, признан не состоявшимся в соответствии с частью 19 указанной статьи.</w:t>
      </w:r>
    </w:p>
    <w:p w:rsidR="001A6D16" w:rsidRPr="00C907D4" w:rsidRDefault="001A6D16" w:rsidP="001A6D16">
      <w:pPr>
        <w:spacing w:after="0" w:line="240" w:lineRule="auto"/>
        <w:jc w:val="both"/>
        <w:rPr>
          <w:sz w:val="24"/>
          <w:szCs w:val="24"/>
        </w:rPr>
      </w:pPr>
      <w:r w:rsidRPr="00C907D4">
        <w:rPr>
          <w:sz w:val="24"/>
          <w:szCs w:val="24"/>
        </w:rPr>
        <w:t>6.2. Решение о проведении запроса предложений принимается в случаях:</w:t>
      </w:r>
    </w:p>
    <w:p w:rsidR="001A6D16" w:rsidRPr="00C907D4" w:rsidRDefault="001A6D16" w:rsidP="001A6D16">
      <w:pPr>
        <w:spacing w:after="0" w:line="240" w:lineRule="auto"/>
        <w:jc w:val="both"/>
        <w:rPr>
          <w:sz w:val="24"/>
          <w:szCs w:val="24"/>
        </w:rPr>
      </w:pPr>
      <w:r w:rsidRPr="00C907D4">
        <w:rPr>
          <w:sz w:val="24"/>
          <w:szCs w:val="24"/>
        </w:rPr>
        <w:t>6.2.1.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w:t>
      </w:r>
      <w:r w:rsidRPr="00C907D4">
        <w:rPr>
          <w:sz w:val="24"/>
          <w:szCs w:val="24"/>
        </w:rPr>
        <w:t>й</w:t>
      </w:r>
      <w:r w:rsidRPr="00C907D4">
        <w:rPr>
          <w:sz w:val="24"/>
          <w:szCs w:val="24"/>
        </w:rPr>
        <w:t xml:space="preserve">ской Федерации по олимпийским и </w:t>
      </w:r>
      <w:proofErr w:type="spellStart"/>
      <w:r w:rsidRPr="00C907D4">
        <w:rPr>
          <w:sz w:val="24"/>
          <w:szCs w:val="24"/>
        </w:rPr>
        <w:t>паралимпийским</w:t>
      </w:r>
      <w:proofErr w:type="spellEnd"/>
      <w:r w:rsidRPr="00C907D4">
        <w:rPr>
          <w:sz w:val="24"/>
          <w:szCs w:val="24"/>
        </w:rPr>
        <w:t xml:space="preserve"> видам спорта, а также для </w:t>
      </w:r>
      <w:r w:rsidRPr="00C907D4">
        <w:rPr>
          <w:sz w:val="24"/>
          <w:szCs w:val="24"/>
        </w:rPr>
        <w:lastRenderedPageBreak/>
        <w:t xml:space="preserve">участия спортивных сборных команд Российской Федерации в Олимпийских играх и </w:t>
      </w:r>
      <w:proofErr w:type="spellStart"/>
      <w:r w:rsidRPr="00C907D4">
        <w:rPr>
          <w:sz w:val="24"/>
          <w:szCs w:val="24"/>
        </w:rPr>
        <w:t>Парали</w:t>
      </w:r>
      <w:r w:rsidRPr="00C907D4">
        <w:rPr>
          <w:sz w:val="24"/>
          <w:szCs w:val="24"/>
        </w:rPr>
        <w:t>м</w:t>
      </w:r>
      <w:r w:rsidRPr="00C907D4">
        <w:rPr>
          <w:sz w:val="24"/>
          <w:szCs w:val="24"/>
        </w:rPr>
        <w:t>пийских</w:t>
      </w:r>
      <w:proofErr w:type="spellEnd"/>
      <w:r w:rsidRPr="00C907D4">
        <w:rPr>
          <w:sz w:val="24"/>
          <w:szCs w:val="24"/>
        </w:rPr>
        <w:t xml:space="preserve"> играх;</w:t>
      </w:r>
    </w:p>
    <w:p w:rsidR="001A6D16" w:rsidRPr="00C907D4" w:rsidRDefault="001A6D16" w:rsidP="001A6D16">
      <w:pPr>
        <w:spacing w:after="0" w:line="240" w:lineRule="auto"/>
        <w:jc w:val="both"/>
        <w:rPr>
          <w:sz w:val="24"/>
          <w:szCs w:val="24"/>
        </w:rPr>
      </w:pPr>
      <w:proofErr w:type="gramStart"/>
      <w:r w:rsidRPr="00C907D4">
        <w:rPr>
          <w:sz w:val="24"/>
          <w:szCs w:val="24"/>
        </w:rPr>
        <w:t>6.2.2. заключения федеральным органом исполнительной власти в соответствии с уст</w:t>
      </w:r>
      <w:r w:rsidRPr="00C907D4">
        <w:rPr>
          <w:sz w:val="24"/>
          <w:szCs w:val="24"/>
        </w:rPr>
        <w:t>а</w:t>
      </w:r>
      <w:r w:rsidRPr="00C907D4">
        <w:rPr>
          <w:sz w:val="24"/>
          <w:szCs w:val="24"/>
        </w:rPr>
        <w:t>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roofErr w:type="gramEnd"/>
    </w:p>
    <w:p w:rsidR="001A6D16" w:rsidRPr="00C907D4" w:rsidRDefault="001A6D16" w:rsidP="001A6D16">
      <w:pPr>
        <w:spacing w:after="0" w:line="240" w:lineRule="auto"/>
        <w:jc w:val="both"/>
        <w:rPr>
          <w:sz w:val="24"/>
          <w:szCs w:val="24"/>
        </w:rPr>
      </w:pPr>
      <w:r w:rsidRPr="00C907D4">
        <w:rPr>
          <w:sz w:val="24"/>
          <w:szCs w:val="24"/>
        </w:rPr>
        <w:t>6.2.3.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w:t>
      </w:r>
      <w:r w:rsidRPr="00C907D4">
        <w:rPr>
          <w:sz w:val="24"/>
          <w:szCs w:val="24"/>
        </w:rPr>
        <w:t>д</w:t>
      </w:r>
      <w:r w:rsidRPr="00C907D4">
        <w:rPr>
          <w:sz w:val="24"/>
          <w:szCs w:val="24"/>
        </w:rPr>
        <w:t>ных организациях и иными заказчиками, осуществляющими свою деятельность за пред</w:t>
      </w:r>
      <w:r w:rsidRPr="00C907D4">
        <w:rPr>
          <w:sz w:val="24"/>
          <w:szCs w:val="24"/>
        </w:rPr>
        <w:t>е</w:t>
      </w:r>
      <w:r w:rsidRPr="00C907D4">
        <w:rPr>
          <w:sz w:val="24"/>
          <w:szCs w:val="24"/>
        </w:rPr>
        <w:t>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w:t>
      </w:r>
      <w:r w:rsidRPr="00C907D4">
        <w:rPr>
          <w:sz w:val="24"/>
          <w:szCs w:val="24"/>
        </w:rPr>
        <w:t>б</w:t>
      </w:r>
      <w:r w:rsidRPr="00C907D4">
        <w:rPr>
          <w:sz w:val="24"/>
          <w:szCs w:val="24"/>
        </w:rPr>
        <w:t>лей;</w:t>
      </w:r>
    </w:p>
    <w:p w:rsidR="001A6D16" w:rsidRPr="00C907D4" w:rsidRDefault="001A6D16" w:rsidP="001A6D16">
      <w:pPr>
        <w:spacing w:after="0" w:line="240" w:lineRule="auto"/>
        <w:jc w:val="both"/>
        <w:rPr>
          <w:sz w:val="24"/>
          <w:szCs w:val="24"/>
        </w:rPr>
      </w:pPr>
      <w:r w:rsidRPr="00C907D4">
        <w:rPr>
          <w:sz w:val="24"/>
          <w:szCs w:val="24"/>
        </w:rPr>
        <w:t xml:space="preserve">4) осуществления закупки товара, работы или услуги, </w:t>
      </w:r>
      <w:proofErr w:type="gramStart"/>
      <w:r w:rsidRPr="00C907D4">
        <w:rPr>
          <w:sz w:val="24"/>
          <w:szCs w:val="24"/>
        </w:rPr>
        <w:t>являющихся</w:t>
      </w:r>
      <w:proofErr w:type="gramEnd"/>
      <w:r w:rsidRPr="00C907D4">
        <w:rPr>
          <w:sz w:val="24"/>
          <w:szCs w:val="24"/>
        </w:rPr>
        <w:t xml:space="preserve"> предметом контракта, в отношении которого Заказчиком принято решение об одностороннем отказе от исполн</w:t>
      </w:r>
      <w:r w:rsidRPr="00C907D4">
        <w:rPr>
          <w:sz w:val="24"/>
          <w:szCs w:val="24"/>
        </w:rPr>
        <w:t>е</w:t>
      </w:r>
      <w:r w:rsidRPr="00C907D4">
        <w:rPr>
          <w:sz w:val="24"/>
          <w:szCs w:val="24"/>
        </w:rPr>
        <w:t>ния такого контракта в соответствии с гражданским законодательством;</w:t>
      </w:r>
    </w:p>
    <w:p w:rsidR="001A6D16" w:rsidRPr="00C907D4" w:rsidRDefault="001A6D16" w:rsidP="001A6D16">
      <w:pPr>
        <w:spacing w:after="0" w:line="240" w:lineRule="auto"/>
        <w:jc w:val="both"/>
        <w:rPr>
          <w:sz w:val="24"/>
          <w:szCs w:val="24"/>
        </w:rPr>
      </w:pPr>
      <w:r w:rsidRPr="00C907D4">
        <w:rPr>
          <w:sz w:val="24"/>
          <w:szCs w:val="24"/>
        </w:rPr>
        <w:t>5) осуществления закупок лекарственных препаратов, которые необходимы для назнач</w:t>
      </w:r>
      <w:r w:rsidRPr="00C907D4">
        <w:rPr>
          <w:sz w:val="24"/>
          <w:szCs w:val="24"/>
        </w:rPr>
        <w:t>е</w:t>
      </w:r>
      <w:r w:rsidRPr="00C907D4">
        <w:rPr>
          <w:sz w:val="24"/>
          <w:szCs w:val="24"/>
        </w:rPr>
        <w:t xml:space="preserve">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w:t>
      </w:r>
      <w:proofErr w:type="gramStart"/>
      <w:r w:rsidRPr="00C907D4">
        <w:rPr>
          <w:sz w:val="24"/>
          <w:szCs w:val="24"/>
        </w:rPr>
        <w:t>При этом объем закупа</w:t>
      </w:r>
      <w:r w:rsidRPr="00C907D4">
        <w:rPr>
          <w:sz w:val="24"/>
          <w:szCs w:val="24"/>
        </w:rPr>
        <w:t>е</w:t>
      </w:r>
      <w:r w:rsidRPr="00C907D4">
        <w:rPr>
          <w:sz w:val="24"/>
          <w:szCs w:val="24"/>
        </w:rPr>
        <w:t>мых лекарственных препаратов не должен превышать объем лекарственных препаратов, необходимых пациенту в течение срока лечения;</w:t>
      </w:r>
      <w:proofErr w:type="gramEnd"/>
    </w:p>
    <w:p w:rsidR="001A6D16" w:rsidRPr="00C907D4" w:rsidRDefault="001A6D16" w:rsidP="001A6D16">
      <w:pPr>
        <w:spacing w:after="0" w:line="240" w:lineRule="auto"/>
        <w:jc w:val="both"/>
        <w:rPr>
          <w:sz w:val="24"/>
          <w:szCs w:val="24"/>
        </w:rPr>
      </w:pPr>
      <w:proofErr w:type="gramStart"/>
      <w:r w:rsidRPr="00C907D4">
        <w:rPr>
          <w:sz w:val="24"/>
          <w:szCs w:val="24"/>
        </w:rPr>
        <w:t>6) признания не состоявшимися повторного конкурса (по основаниям: а) по окончании срока подачи заявок подана только одна заявка, при этом такая заявка признана соотве</w:t>
      </w:r>
      <w:r w:rsidRPr="00C907D4">
        <w:rPr>
          <w:sz w:val="24"/>
          <w:szCs w:val="24"/>
        </w:rPr>
        <w:t>т</w:t>
      </w:r>
      <w:r w:rsidRPr="00C907D4">
        <w:rPr>
          <w:sz w:val="24"/>
          <w:szCs w:val="24"/>
        </w:rPr>
        <w:t>ствующей требованиям Федерального закона № 44-ФЗ и конкурсной документации; б) по результатам рассмотрения заявок на участие в конкурсе только одна заявка признана с</w:t>
      </w:r>
      <w:r w:rsidRPr="00C907D4">
        <w:rPr>
          <w:sz w:val="24"/>
          <w:szCs w:val="24"/>
        </w:rPr>
        <w:t>о</w:t>
      </w:r>
      <w:r w:rsidRPr="00C907D4">
        <w:rPr>
          <w:sz w:val="24"/>
          <w:szCs w:val="24"/>
        </w:rPr>
        <w:t>ответствующей требованиям Федерального закона № 44-ФЗ и конкурсной документации;</w:t>
      </w:r>
      <w:proofErr w:type="gramEnd"/>
      <w:r w:rsidRPr="00C907D4">
        <w:rPr>
          <w:sz w:val="24"/>
          <w:szCs w:val="24"/>
        </w:rPr>
        <w:t xml:space="preserve"> </w:t>
      </w:r>
      <w:proofErr w:type="gramStart"/>
      <w:r w:rsidRPr="00C907D4">
        <w:rPr>
          <w:sz w:val="24"/>
          <w:szCs w:val="24"/>
        </w:rPr>
        <w:t xml:space="preserve">в) по результатам </w:t>
      </w:r>
      <w:proofErr w:type="spellStart"/>
      <w:r w:rsidRPr="00C907D4">
        <w:rPr>
          <w:sz w:val="24"/>
          <w:szCs w:val="24"/>
        </w:rPr>
        <w:t>предквалификационного</w:t>
      </w:r>
      <w:proofErr w:type="spellEnd"/>
      <w:r w:rsidRPr="00C907D4">
        <w:rPr>
          <w:sz w:val="24"/>
          <w:szCs w:val="24"/>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w:t>
      </w:r>
      <w:r w:rsidRPr="00C907D4">
        <w:rPr>
          <w:sz w:val="24"/>
          <w:szCs w:val="24"/>
        </w:rPr>
        <w:t>ь</w:t>
      </w:r>
      <w:r w:rsidRPr="00C907D4">
        <w:rPr>
          <w:sz w:val="24"/>
          <w:szCs w:val="24"/>
        </w:rPr>
        <w:t>ного закона, конкурсной документации) или электронного аукциона (по основаниям: а) по окончании срока подачи заявок на участие в электронном аукционе подана только одна заявка или не подано ни одной заявки;</w:t>
      </w:r>
      <w:proofErr w:type="gramEnd"/>
      <w:r w:rsidRPr="00C907D4">
        <w:rPr>
          <w:sz w:val="24"/>
          <w:szCs w:val="24"/>
        </w:rPr>
        <w:t xml:space="preserve"> </w:t>
      </w:r>
      <w:proofErr w:type="gramStart"/>
      <w:r w:rsidRPr="00C907D4">
        <w:rPr>
          <w:sz w:val="24"/>
          <w:szCs w:val="24"/>
        </w:rPr>
        <w:t>б) по результатам рассмотрения первых частей за</w:t>
      </w:r>
      <w:r w:rsidRPr="00C907D4">
        <w:rPr>
          <w:sz w:val="24"/>
          <w:szCs w:val="24"/>
        </w:rPr>
        <w:t>я</w:t>
      </w:r>
      <w:r w:rsidRPr="00C907D4">
        <w:rPr>
          <w:sz w:val="24"/>
          <w:szCs w:val="24"/>
        </w:rPr>
        <w:t>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w:t>
      </w:r>
      <w:r w:rsidRPr="00C907D4">
        <w:rPr>
          <w:sz w:val="24"/>
          <w:szCs w:val="24"/>
        </w:rPr>
        <w:t>а</w:t>
      </w:r>
      <w:r w:rsidRPr="00C907D4">
        <w:rPr>
          <w:sz w:val="24"/>
          <w:szCs w:val="24"/>
        </w:rPr>
        <w:t>стие в нем, или о признании только одного участника закупки, подавшего заявку на уч</w:t>
      </w:r>
      <w:r w:rsidRPr="00C907D4">
        <w:rPr>
          <w:sz w:val="24"/>
          <w:szCs w:val="24"/>
        </w:rPr>
        <w:t>а</w:t>
      </w:r>
      <w:r w:rsidRPr="00C907D4">
        <w:rPr>
          <w:sz w:val="24"/>
          <w:szCs w:val="24"/>
        </w:rPr>
        <w:t>стие в таком аукционе, его участником);</w:t>
      </w:r>
      <w:proofErr w:type="gramEnd"/>
    </w:p>
    <w:p w:rsidR="001A6D16" w:rsidRPr="00C907D4" w:rsidRDefault="001A6D16" w:rsidP="001A6D16">
      <w:pPr>
        <w:spacing w:after="0" w:line="240" w:lineRule="auto"/>
        <w:jc w:val="both"/>
        <w:rPr>
          <w:sz w:val="24"/>
          <w:szCs w:val="24"/>
        </w:rPr>
      </w:pPr>
      <w:r w:rsidRPr="00C907D4">
        <w:rPr>
          <w:sz w:val="24"/>
          <w:szCs w:val="24"/>
        </w:rPr>
        <w:t>7)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w:t>
      </w:r>
      <w:r w:rsidRPr="00C907D4">
        <w:rPr>
          <w:sz w:val="24"/>
          <w:szCs w:val="24"/>
        </w:rPr>
        <w:t>с</w:t>
      </w:r>
      <w:r w:rsidRPr="00C907D4">
        <w:rPr>
          <w:sz w:val="24"/>
          <w:szCs w:val="24"/>
        </w:rPr>
        <w:t>сийской Федерации федеральным органом исполнительной власти.</w:t>
      </w:r>
    </w:p>
    <w:p w:rsidR="001A6D16" w:rsidRPr="00C907D4" w:rsidRDefault="001A6D16" w:rsidP="001A6D16">
      <w:pPr>
        <w:spacing w:after="0" w:line="240" w:lineRule="auto"/>
        <w:jc w:val="both"/>
        <w:rPr>
          <w:sz w:val="24"/>
          <w:szCs w:val="24"/>
        </w:rPr>
      </w:pPr>
      <w:r w:rsidRPr="00C907D4">
        <w:rPr>
          <w:sz w:val="24"/>
          <w:szCs w:val="24"/>
        </w:rPr>
        <w:t>8) осуществления закупок услуг по защите интересов Российской Федерации в случае п</w:t>
      </w:r>
      <w:r w:rsidRPr="00C907D4">
        <w:rPr>
          <w:sz w:val="24"/>
          <w:szCs w:val="24"/>
        </w:rPr>
        <w:t>о</w:t>
      </w:r>
      <w:r w:rsidRPr="00C907D4">
        <w:rPr>
          <w:sz w:val="24"/>
          <w:szCs w:val="24"/>
        </w:rPr>
        <w:t>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w:t>
      </w:r>
      <w:r w:rsidRPr="00C907D4">
        <w:rPr>
          <w:sz w:val="24"/>
          <w:szCs w:val="24"/>
        </w:rPr>
        <w:t>о</w:t>
      </w:r>
      <w:r w:rsidRPr="00C907D4">
        <w:rPr>
          <w:sz w:val="24"/>
          <w:szCs w:val="24"/>
        </w:rPr>
        <w:t>катов к оказанию таких услуг.</w:t>
      </w:r>
    </w:p>
    <w:p w:rsidR="001A6D16" w:rsidRPr="00C907D4" w:rsidRDefault="001A6D16" w:rsidP="001A6D16">
      <w:pPr>
        <w:spacing w:after="0" w:line="240" w:lineRule="auto"/>
        <w:jc w:val="both"/>
        <w:rPr>
          <w:sz w:val="24"/>
          <w:szCs w:val="24"/>
        </w:rPr>
      </w:pPr>
      <w:r w:rsidRPr="00C907D4">
        <w:rPr>
          <w:sz w:val="24"/>
          <w:szCs w:val="24"/>
        </w:rPr>
        <w:t xml:space="preserve">6.3. </w:t>
      </w:r>
      <w:proofErr w:type="gramStart"/>
      <w:r w:rsidRPr="00C907D4">
        <w:rPr>
          <w:sz w:val="24"/>
          <w:szCs w:val="24"/>
        </w:rPr>
        <w:t xml:space="preserve">В случаях, не предусмотренных пунктами 6.1 и 6.2 настоящего Порядка, Заказчик принимает решение о закупке у единственного поставщика (подрядчика, исполнителя) на сумму, не превышающую ста тысяч рублей (далее – «закупка малого объема»), в том </w:t>
      </w:r>
      <w:r w:rsidRPr="00C907D4">
        <w:rPr>
          <w:sz w:val="24"/>
          <w:szCs w:val="24"/>
        </w:rPr>
        <w:lastRenderedPageBreak/>
        <w:t>чи</w:t>
      </w:r>
      <w:r w:rsidRPr="00C907D4">
        <w:rPr>
          <w:sz w:val="24"/>
          <w:szCs w:val="24"/>
        </w:rPr>
        <w:t>с</w:t>
      </w:r>
      <w:r w:rsidRPr="00C907D4">
        <w:rPr>
          <w:sz w:val="24"/>
          <w:szCs w:val="24"/>
        </w:rPr>
        <w:t>ле при закупке товаров, работ, услуг, включенных в перечень продукции, закупки которой осуществляются путем проведения электронного аукциона, установленный Правительс</w:t>
      </w:r>
      <w:r w:rsidRPr="00C907D4">
        <w:rPr>
          <w:sz w:val="24"/>
          <w:szCs w:val="24"/>
        </w:rPr>
        <w:t>т</w:t>
      </w:r>
      <w:r w:rsidRPr="00C907D4">
        <w:rPr>
          <w:sz w:val="24"/>
          <w:szCs w:val="24"/>
        </w:rPr>
        <w:t>вом Российской Федерации, либо в дополнительный перечень, установленный высшим</w:t>
      </w:r>
      <w:proofErr w:type="gramEnd"/>
      <w:r w:rsidRPr="00C907D4">
        <w:rPr>
          <w:sz w:val="24"/>
          <w:szCs w:val="24"/>
        </w:rPr>
        <w:t xml:space="preserve"> исполнительным органом государственной власти субъекта Российской Федерации, пр</w:t>
      </w:r>
      <w:r w:rsidRPr="00C907D4">
        <w:rPr>
          <w:sz w:val="24"/>
          <w:szCs w:val="24"/>
        </w:rPr>
        <w:t>и</w:t>
      </w:r>
      <w:r w:rsidRPr="00C907D4">
        <w:rPr>
          <w:sz w:val="24"/>
          <w:szCs w:val="24"/>
        </w:rPr>
        <w:t xml:space="preserve">нимается при выполнении </w:t>
      </w:r>
      <w:proofErr w:type="gramStart"/>
      <w:r w:rsidRPr="00C907D4">
        <w:rPr>
          <w:sz w:val="24"/>
          <w:szCs w:val="24"/>
        </w:rPr>
        <w:t>следующих</w:t>
      </w:r>
      <w:proofErr w:type="gramEnd"/>
      <w:r w:rsidRPr="00C907D4">
        <w:rPr>
          <w:sz w:val="24"/>
          <w:szCs w:val="24"/>
        </w:rPr>
        <w:t xml:space="preserve"> условии:</w:t>
      </w:r>
    </w:p>
    <w:p w:rsidR="001A6D16" w:rsidRPr="00C907D4" w:rsidRDefault="001A6D16" w:rsidP="001A6D16">
      <w:pPr>
        <w:spacing w:after="0" w:line="240" w:lineRule="auto"/>
        <w:jc w:val="both"/>
        <w:rPr>
          <w:sz w:val="24"/>
          <w:szCs w:val="24"/>
        </w:rPr>
      </w:pPr>
      <w:r w:rsidRPr="00C907D4">
        <w:rPr>
          <w:sz w:val="24"/>
          <w:szCs w:val="24"/>
        </w:rPr>
        <w:t>6.3.1. совокупный годовой объем производимых Заказчиком «закупок малого объема» не превышает пять процентов размера средств, предусмотренных на осуществление всех з</w:t>
      </w:r>
      <w:r w:rsidRPr="00C907D4">
        <w:rPr>
          <w:sz w:val="24"/>
          <w:szCs w:val="24"/>
        </w:rPr>
        <w:t>а</w:t>
      </w:r>
      <w:r w:rsidRPr="00C907D4">
        <w:rPr>
          <w:sz w:val="24"/>
          <w:szCs w:val="24"/>
        </w:rPr>
        <w:t xml:space="preserve">купок Заказчика; </w:t>
      </w:r>
    </w:p>
    <w:p w:rsidR="001A6D16" w:rsidRPr="00C907D4" w:rsidRDefault="001A6D16" w:rsidP="001A6D16">
      <w:pPr>
        <w:spacing w:after="0" w:line="240" w:lineRule="auto"/>
        <w:jc w:val="both"/>
        <w:rPr>
          <w:sz w:val="24"/>
          <w:szCs w:val="24"/>
        </w:rPr>
      </w:pPr>
      <w:r w:rsidRPr="00C907D4">
        <w:rPr>
          <w:sz w:val="24"/>
          <w:szCs w:val="24"/>
        </w:rPr>
        <w:t>6.3.2. совокупный годовой объем производимых Заказчиком «закупок малого объема» не превышает пятьдесят миллионов рублей в год;</w:t>
      </w:r>
    </w:p>
    <w:p w:rsidR="001A6D16" w:rsidRPr="00C907D4" w:rsidRDefault="001A6D16" w:rsidP="001A6D16">
      <w:pPr>
        <w:spacing w:after="0" w:line="240" w:lineRule="auto"/>
        <w:jc w:val="both"/>
        <w:rPr>
          <w:sz w:val="24"/>
          <w:szCs w:val="24"/>
        </w:rPr>
      </w:pPr>
      <w:r w:rsidRPr="00C907D4">
        <w:rPr>
          <w:sz w:val="24"/>
          <w:szCs w:val="24"/>
        </w:rPr>
        <w:t>6.3.3. проведение конкурентных процедур нецелесообразно, в том числе по следующим причинам: отсутствие возможности получения экономии средств за счет повышения конкуренции посредством проведения конкурентных закупок, в связи с затратой времени, о</w:t>
      </w:r>
      <w:r w:rsidRPr="00C907D4">
        <w:rPr>
          <w:sz w:val="24"/>
          <w:szCs w:val="24"/>
        </w:rPr>
        <w:t>т</w:t>
      </w:r>
      <w:r w:rsidRPr="00C907D4">
        <w:rPr>
          <w:sz w:val="24"/>
          <w:szCs w:val="24"/>
        </w:rPr>
        <w:t>сутствие заинтересованности в получении заказа со стороны потенциальных поставщиков (исполнителей, подрядчиков).</w:t>
      </w:r>
    </w:p>
    <w:p w:rsidR="001A6D16" w:rsidRPr="00C907D4" w:rsidRDefault="001A6D16" w:rsidP="001A6D16">
      <w:pPr>
        <w:spacing w:after="0" w:line="240" w:lineRule="auto"/>
        <w:jc w:val="both"/>
        <w:rPr>
          <w:sz w:val="24"/>
          <w:szCs w:val="24"/>
        </w:rPr>
      </w:pPr>
      <w:r w:rsidRPr="00C907D4">
        <w:rPr>
          <w:sz w:val="24"/>
          <w:szCs w:val="24"/>
        </w:rPr>
        <w:t>6.3.4. Ограничения, указанные в пунктах 6.3.1., 6.3.2. настоящего Порядка в части уст</w:t>
      </w:r>
      <w:r w:rsidRPr="00C907D4">
        <w:rPr>
          <w:sz w:val="24"/>
          <w:szCs w:val="24"/>
        </w:rPr>
        <w:t>а</w:t>
      </w:r>
      <w:r w:rsidRPr="00C907D4">
        <w:rPr>
          <w:sz w:val="24"/>
          <w:szCs w:val="24"/>
        </w:rPr>
        <w:t>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w:t>
      </w:r>
      <w:r w:rsidRPr="00C907D4">
        <w:rPr>
          <w:sz w:val="24"/>
          <w:szCs w:val="24"/>
        </w:rPr>
        <w:t>е</w:t>
      </w:r>
      <w:r w:rsidRPr="00C907D4">
        <w:rPr>
          <w:sz w:val="24"/>
          <w:szCs w:val="24"/>
        </w:rPr>
        <w:t>ний;</w:t>
      </w:r>
    </w:p>
    <w:p w:rsidR="001A6D16" w:rsidRPr="00C907D4" w:rsidRDefault="001A6D16" w:rsidP="001A6D16">
      <w:pPr>
        <w:spacing w:after="0" w:line="240" w:lineRule="auto"/>
        <w:jc w:val="both"/>
        <w:rPr>
          <w:sz w:val="24"/>
          <w:szCs w:val="24"/>
        </w:rPr>
      </w:pPr>
      <w:proofErr w:type="gramStart"/>
      <w:r w:rsidRPr="00C907D4">
        <w:rPr>
          <w:sz w:val="24"/>
          <w:szCs w:val="24"/>
        </w:rPr>
        <w:t>6.4. осуществление закупки товара, работы или услуги государственным или муниципал</w:t>
      </w:r>
      <w:r w:rsidRPr="00C907D4">
        <w:rPr>
          <w:sz w:val="24"/>
          <w:szCs w:val="24"/>
        </w:rPr>
        <w:t>ь</w:t>
      </w:r>
      <w:r w:rsidRPr="00C907D4">
        <w:rPr>
          <w:sz w:val="24"/>
          <w:szCs w:val="24"/>
        </w:rPr>
        <w:t>ным учреждением культуры, уставными целями деятельности которого являются сохр</w:t>
      </w:r>
      <w:r w:rsidRPr="00C907D4">
        <w:rPr>
          <w:sz w:val="24"/>
          <w:szCs w:val="24"/>
        </w:rPr>
        <w:t>а</w:t>
      </w:r>
      <w:r w:rsidRPr="00C907D4">
        <w:rPr>
          <w:sz w:val="24"/>
          <w:szCs w:val="24"/>
        </w:rPr>
        <w:t>нение, использование и популяризация объектов культурного наследия, а также иным г</w:t>
      </w:r>
      <w:r w:rsidRPr="00C907D4">
        <w:rPr>
          <w:sz w:val="24"/>
          <w:szCs w:val="24"/>
        </w:rPr>
        <w:t>о</w:t>
      </w:r>
      <w:r w:rsidRPr="00C907D4">
        <w:rPr>
          <w:sz w:val="24"/>
          <w:szCs w:val="24"/>
        </w:rPr>
        <w:t>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w:t>
      </w:r>
      <w:r w:rsidRPr="00C907D4">
        <w:rPr>
          <w:sz w:val="24"/>
          <w:szCs w:val="24"/>
        </w:rPr>
        <w:t>а</w:t>
      </w:r>
      <w:r w:rsidRPr="00C907D4">
        <w:rPr>
          <w:sz w:val="24"/>
          <w:szCs w:val="24"/>
        </w:rPr>
        <w:t>тельное учреждение, цирк, музей, дом культуры, дворец культуры, клуб</w:t>
      </w:r>
      <w:proofErr w:type="gramEnd"/>
      <w:r w:rsidRPr="00C907D4">
        <w:rPr>
          <w:sz w:val="24"/>
          <w:szCs w:val="24"/>
        </w:rPr>
        <w:t>, библиотека, а</w:t>
      </w:r>
      <w:r w:rsidRPr="00C907D4">
        <w:rPr>
          <w:sz w:val="24"/>
          <w:szCs w:val="24"/>
        </w:rPr>
        <w:t>р</w:t>
      </w:r>
      <w:r w:rsidRPr="00C907D4">
        <w:rPr>
          <w:sz w:val="24"/>
          <w:szCs w:val="24"/>
        </w:rPr>
        <w:t>хив), государственной или муниципальной образовательной организацией на сумму, не превышающую четырехсот тысяч рублей, принимается при выполнении следующих усл</w:t>
      </w:r>
      <w:r w:rsidRPr="00C907D4">
        <w:rPr>
          <w:sz w:val="24"/>
          <w:szCs w:val="24"/>
        </w:rPr>
        <w:t>о</w:t>
      </w:r>
      <w:r w:rsidRPr="00C907D4">
        <w:rPr>
          <w:sz w:val="24"/>
          <w:szCs w:val="24"/>
        </w:rPr>
        <w:t>вии:</w:t>
      </w:r>
    </w:p>
    <w:p w:rsidR="001A6D16" w:rsidRPr="00C907D4" w:rsidRDefault="001A6D16" w:rsidP="001A6D16">
      <w:pPr>
        <w:spacing w:after="0" w:line="240" w:lineRule="auto"/>
        <w:jc w:val="both"/>
        <w:rPr>
          <w:sz w:val="24"/>
          <w:szCs w:val="24"/>
        </w:rPr>
      </w:pPr>
      <w:r w:rsidRPr="00C907D4">
        <w:rPr>
          <w:sz w:val="24"/>
          <w:szCs w:val="24"/>
        </w:rPr>
        <w:t>6.4.1. совокупный годовой объем закупок не превышает пятьдесят процентов размера средств, предусмотренных на осуществление всех закупок заказчика в соответствии с планом-графиком;</w:t>
      </w:r>
    </w:p>
    <w:p w:rsidR="001A6D16" w:rsidRPr="00C907D4" w:rsidRDefault="001A6D16" w:rsidP="001A6D16">
      <w:pPr>
        <w:spacing w:after="0" w:line="240" w:lineRule="auto"/>
        <w:jc w:val="both"/>
        <w:rPr>
          <w:sz w:val="24"/>
          <w:szCs w:val="24"/>
        </w:rPr>
      </w:pPr>
      <w:r w:rsidRPr="00C907D4">
        <w:rPr>
          <w:sz w:val="24"/>
          <w:szCs w:val="24"/>
        </w:rPr>
        <w:t>6.4.2.  совокупный годовой объем закупок составляет не более чем двадцать миллионов рублей в год;</w:t>
      </w:r>
    </w:p>
    <w:p w:rsidR="001A6D16" w:rsidRPr="00C907D4" w:rsidRDefault="001A6D16" w:rsidP="001A6D16">
      <w:pPr>
        <w:spacing w:after="0" w:line="240" w:lineRule="auto"/>
        <w:jc w:val="both"/>
        <w:rPr>
          <w:sz w:val="24"/>
          <w:szCs w:val="24"/>
        </w:rPr>
      </w:pPr>
      <w:r w:rsidRPr="00C907D4">
        <w:rPr>
          <w:sz w:val="24"/>
          <w:szCs w:val="24"/>
        </w:rPr>
        <w:t xml:space="preserve">6.5. </w:t>
      </w:r>
      <w:proofErr w:type="gramStart"/>
      <w:r w:rsidRPr="00C907D4">
        <w:rPr>
          <w:sz w:val="24"/>
          <w:szCs w:val="24"/>
        </w:rPr>
        <w:t>При осуществлении закупки в целях оказания гуманитарной помощи либо ликвидации последствий чрезвычайных ситуаций природного или техногенного характера прин</w:t>
      </w:r>
      <w:r w:rsidRPr="00C907D4">
        <w:rPr>
          <w:sz w:val="24"/>
          <w:szCs w:val="24"/>
        </w:rPr>
        <w:t>и</w:t>
      </w:r>
      <w:r w:rsidRPr="00C907D4">
        <w:rPr>
          <w:sz w:val="24"/>
          <w:szCs w:val="24"/>
        </w:rPr>
        <w:t>мается решение о проведении запроса котировок в целях оказания гуманитарной помощи либо ликвидации последствий чрезвычайных ситуаций природного или техногенного х</w:t>
      </w:r>
      <w:r w:rsidRPr="00C907D4">
        <w:rPr>
          <w:sz w:val="24"/>
          <w:szCs w:val="24"/>
        </w:rPr>
        <w:t>а</w:t>
      </w:r>
      <w:r w:rsidRPr="00C907D4">
        <w:rPr>
          <w:sz w:val="24"/>
          <w:szCs w:val="24"/>
        </w:rPr>
        <w:t>рактера при условии, что закупаемые товары, работы, услуги включены в Перечень товаров, работ, услуг, необходимых для оказания гуманитарной помощи либо ликвидации последствий чрезвычайных ситуаций</w:t>
      </w:r>
      <w:proofErr w:type="gramEnd"/>
      <w:r w:rsidRPr="00C907D4">
        <w:rPr>
          <w:sz w:val="24"/>
          <w:szCs w:val="24"/>
        </w:rPr>
        <w:t xml:space="preserve"> природного или техногенного характера, </w:t>
      </w:r>
      <w:proofErr w:type="gramStart"/>
      <w:r w:rsidRPr="00C907D4">
        <w:rPr>
          <w:sz w:val="24"/>
          <w:szCs w:val="24"/>
        </w:rPr>
        <w:t>установле</w:t>
      </w:r>
      <w:r w:rsidRPr="00C907D4">
        <w:rPr>
          <w:sz w:val="24"/>
          <w:szCs w:val="24"/>
        </w:rPr>
        <w:t>н</w:t>
      </w:r>
      <w:r w:rsidRPr="00C907D4">
        <w:rPr>
          <w:sz w:val="24"/>
          <w:szCs w:val="24"/>
        </w:rPr>
        <w:t>ный</w:t>
      </w:r>
      <w:proofErr w:type="gramEnd"/>
      <w:r w:rsidRPr="00C907D4">
        <w:rPr>
          <w:sz w:val="24"/>
          <w:szCs w:val="24"/>
        </w:rPr>
        <w:t xml:space="preserve"> Правительством Российской Федерации. </w:t>
      </w:r>
      <w:proofErr w:type="gramStart"/>
      <w:r w:rsidRPr="00C907D4">
        <w:rPr>
          <w:sz w:val="24"/>
          <w:szCs w:val="24"/>
        </w:rPr>
        <w:t>В случае, если товары, работы, услуги, зак</w:t>
      </w:r>
      <w:r w:rsidRPr="00C907D4">
        <w:rPr>
          <w:sz w:val="24"/>
          <w:szCs w:val="24"/>
        </w:rPr>
        <w:t>у</w:t>
      </w:r>
      <w:r w:rsidRPr="00C907D4">
        <w:rPr>
          <w:sz w:val="24"/>
          <w:szCs w:val="24"/>
        </w:rPr>
        <w:t>паемые в целях оказания гуманитарной помощи либо ликвидации последствий чрезв</w:t>
      </w:r>
      <w:r w:rsidRPr="00C907D4">
        <w:rPr>
          <w:sz w:val="24"/>
          <w:szCs w:val="24"/>
        </w:rPr>
        <w:t>ы</w:t>
      </w:r>
      <w:r w:rsidRPr="00C907D4">
        <w:rPr>
          <w:sz w:val="24"/>
          <w:szCs w:val="24"/>
        </w:rPr>
        <w:t>чайных ситуаций природного или техногенного характера, не включены в указанный перечень, при возникновении необходимости закупки таких товаров вследствие непреодолимой силы, при условии, что применение иных способов закупки нецелесообразно в св</w:t>
      </w:r>
      <w:r w:rsidRPr="00C907D4">
        <w:rPr>
          <w:sz w:val="24"/>
          <w:szCs w:val="24"/>
        </w:rPr>
        <w:t>я</w:t>
      </w:r>
      <w:r w:rsidRPr="00C907D4">
        <w:rPr>
          <w:sz w:val="24"/>
          <w:szCs w:val="24"/>
        </w:rPr>
        <w:t>зи с затратой времени, Заказчик принимает решение о закупке у единственного поставщ</w:t>
      </w:r>
      <w:r w:rsidRPr="00C907D4">
        <w:rPr>
          <w:sz w:val="24"/>
          <w:szCs w:val="24"/>
        </w:rPr>
        <w:t>и</w:t>
      </w:r>
      <w:r w:rsidRPr="00C907D4">
        <w:rPr>
          <w:sz w:val="24"/>
          <w:szCs w:val="24"/>
        </w:rPr>
        <w:t>ка (подрядчика, исполнителя).</w:t>
      </w:r>
      <w:proofErr w:type="gramEnd"/>
      <w:r w:rsidRPr="00C907D4">
        <w:rPr>
          <w:sz w:val="24"/>
          <w:szCs w:val="24"/>
        </w:rPr>
        <w:t xml:space="preserve"> В иных случаях закупки в целях оказания гуманитарной помощи либо ликвидации последствий чрезвычайных </w:t>
      </w:r>
      <w:r w:rsidRPr="00C907D4">
        <w:rPr>
          <w:sz w:val="24"/>
          <w:szCs w:val="24"/>
        </w:rPr>
        <w:lastRenderedPageBreak/>
        <w:t>ситуаций природного или техн</w:t>
      </w:r>
      <w:r w:rsidRPr="00C907D4">
        <w:rPr>
          <w:sz w:val="24"/>
          <w:szCs w:val="24"/>
        </w:rPr>
        <w:t>о</w:t>
      </w:r>
      <w:r w:rsidRPr="00C907D4">
        <w:rPr>
          <w:sz w:val="24"/>
          <w:szCs w:val="24"/>
        </w:rPr>
        <w:t>генного характера способ закупки определяется в соответствии с настоящим Порядком.</w:t>
      </w:r>
    </w:p>
    <w:p w:rsidR="001A6D16" w:rsidRPr="00C907D4" w:rsidRDefault="001A6D16" w:rsidP="001A6D16">
      <w:pPr>
        <w:spacing w:after="0" w:line="240" w:lineRule="auto"/>
        <w:jc w:val="both"/>
        <w:rPr>
          <w:sz w:val="24"/>
          <w:szCs w:val="24"/>
        </w:rPr>
      </w:pPr>
      <w:r w:rsidRPr="00C907D4">
        <w:rPr>
          <w:sz w:val="24"/>
          <w:szCs w:val="24"/>
        </w:rPr>
        <w:t xml:space="preserve">6.6. </w:t>
      </w:r>
      <w:proofErr w:type="gramStart"/>
      <w:r w:rsidRPr="00C907D4">
        <w:rPr>
          <w:sz w:val="24"/>
          <w:szCs w:val="24"/>
        </w:rPr>
        <w:t>При осуществлении закупки товаров, работ, услуг, включенных в перечень проду</w:t>
      </w:r>
      <w:r w:rsidRPr="00C907D4">
        <w:rPr>
          <w:sz w:val="24"/>
          <w:szCs w:val="24"/>
        </w:rPr>
        <w:t>к</w:t>
      </w:r>
      <w:r w:rsidRPr="00C907D4">
        <w:rPr>
          <w:sz w:val="24"/>
          <w:szCs w:val="24"/>
        </w:rPr>
        <w:t>ции, закупки которой осуществляются путем проведения электронного аукциона, уст</w:t>
      </w:r>
      <w:r w:rsidRPr="00C907D4">
        <w:rPr>
          <w:sz w:val="24"/>
          <w:szCs w:val="24"/>
        </w:rPr>
        <w:t>а</w:t>
      </w:r>
      <w:r w:rsidRPr="00C907D4">
        <w:rPr>
          <w:sz w:val="24"/>
          <w:szCs w:val="24"/>
        </w:rPr>
        <w:t>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w:t>
      </w:r>
      <w:r w:rsidRPr="00C907D4">
        <w:rPr>
          <w:sz w:val="24"/>
          <w:szCs w:val="24"/>
        </w:rPr>
        <w:t>с</w:t>
      </w:r>
      <w:r w:rsidRPr="00C907D4">
        <w:rPr>
          <w:sz w:val="24"/>
          <w:szCs w:val="24"/>
        </w:rPr>
        <w:t>сийской Федерации, на сумму, превышающую пятьсот тысяч рублей, Заказчик принимает решение о проведении электронного аукциона.</w:t>
      </w:r>
      <w:proofErr w:type="gramEnd"/>
    </w:p>
    <w:p w:rsidR="001A6D16" w:rsidRPr="00C907D4" w:rsidRDefault="001A6D16" w:rsidP="001A6D16">
      <w:pPr>
        <w:spacing w:after="0" w:line="240" w:lineRule="auto"/>
        <w:jc w:val="both"/>
        <w:rPr>
          <w:sz w:val="24"/>
          <w:szCs w:val="24"/>
        </w:rPr>
      </w:pPr>
      <w:r w:rsidRPr="00C907D4">
        <w:rPr>
          <w:sz w:val="24"/>
          <w:szCs w:val="24"/>
        </w:rPr>
        <w:t xml:space="preserve">6.7. </w:t>
      </w:r>
      <w:proofErr w:type="gramStart"/>
      <w:r w:rsidRPr="00C907D4">
        <w:rPr>
          <w:sz w:val="24"/>
          <w:szCs w:val="24"/>
        </w:rPr>
        <w:t>При осуществлении закупки товаров, работ, услуг, включенных в перечень проду</w:t>
      </w:r>
      <w:r w:rsidRPr="00C907D4">
        <w:rPr>
          <w:sz w:val="24"/>
          <w:szCs w:val="24"/>
        </w:rPr>
        <w:t>к</w:t>
      </w:r>
      <w:r w:rsidRPr="00C907D4">
        <w:rPr>
          <w:sz w:val="24"/>
          <w:szCs w:val="24"/>
        </w:rPr>
        <w:t>ции, закупки которой осуществляются путем проведения электронного аукциона, уст</w:t>
      </w:r>
      <w:r w:rsidRPr="00C907D4">
        <w:rPr>
          <w:sz w:val="24"/>
          <w:szCs w:val="24"/>
        </w:rPr>
        <w:t>а</w:t>
      </w:r>
      <w:r w:rsidRPr="00C907D4">
        <w:rPr>
          <w:sz w:val="24"/>
          <w:szCs w:val="24"/>
        </w:rPr>
        <w:t>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w:t>
      </w:r>
      <w:r w:rsidRPr="00C907D4">
        <w:rPr>
          <w:sz w:val="24"/>
          <w:szCs w:val="24"/>
        </w:rPr>
        <w:t>с</w:t>
      </w:r>
      <w:r w:rsidRPr="00C907D4">
        <w:rPr>
          <w:sz w:val="24"/>
          <w:szCs w:val="24"/>
        </w:rPr>
        <w:t>сийской Федерации, на сумму от ста тысяч рублей до пятисот тысяч рублей, Заказчик принимает решение о проведении запроса котировок при условии:</w:t>
      </w:r>
      <w:proofErr w:type="gramEnd"/>
    </w:p>
    <w:p w:rsidR="001A6D16" w:rsidRPr="00C907D4" w:rsidRDefault="001A6D16" w:rsidP="001A6D16">
      <w:pPr>
        <w:spacing w:after="0" w:line="240" w:lineRule="auto"/>
        <w:jc w:val="both"/>
        <w:rPr>
          <w:sz w:val="24"/>
          <w:szCs w:val="24"/>
        </w:rPr>
      </w:pPr>
      <w:r w:rsidRPr="00C907D4">
        <w:rPr>
          <w:sz w:val="24"/>
          <w:szCs w:val="24"/>
        </w:rPr>
        <w:t xml:space="preserve">6.7.1. совокупный годовой объем закупок, производимых Заказчиком путем проведения запроса котировок, не превышает десять процентов размера средств, предусмотренных на осуществление всех закупок Заказчика; </w:t>
      </w:r>
    </w:p>
    <w:p w:rsidR="001A6D16" w:rsidRPr="00C907D4" w:rsidRDefault="001A6D16" w:rsidP="001A6D16">
      <w:pPr>
        <w:spacing w:after="0" w:line="240" w:lineRule="auto"/>
        <w:jc w:val="both"/>
        <w:rPr>
          <w:sz w:val="24"/>
          <w:szCs w:val="24"/>
        </w:rPr>
      </w:pPr>
      <w:r w:rsidRPr="00C907D4">
        <w:rPr>
          <w:sz w:val="24"/>
          <w:szCs w:val="24"/>
        </w:rPr>
        <w:t>6.7.2. совокупный годовой объем производимых Заказчиком закупок путем проведения запроса котировок не превышает сто миллионов рублей в год;</w:t>
      </w:r>
    </w:p>
    <w:p w:rsidR="001A6D16" w:rsidRPr="00C907D4" w:rsidRDefault="001A6D16" w:rsidP="001A6D16">
      <w:pPr>
        <w:spacing w:after="0" w:line="240" w:lineRule="auto"/>
        <w:jc w:val="both"/>
        <w:rPr>
          <w:sz w:val="24"/>
          <w:szCs w:val="24"/>
        </w:rPr>
      </w:pPr>
      <w:r w:rsidRPr="00C907D4">
        <w:rPr>
          <w:sz w:val="24"/>
          <w:szCs w:val="24"/>
        </w:rPr>
        <w:t>6.7.3. проведение электронного аукциона нецелесообразно, в том числе последующим причинам: отсутствие возможности получения экономии средств за счет повышения ко</w:t>
      </w:r>
      <w:r w:rsidRPr="00C907D4">
        <w:rPr>
          <w:sz w:val="24"/>
          <w:szCs w:val="24"/>
        </w:rPr>
        <w:t>н</w:t>
      </w:r>
      <w:r w:rsidRPr="00C907D4">
        <w:rPr>
          <w:sz w:val="24"/>
          <w:szCs w:val="24"/>
        </w:rPr>
        <w:t>куренции посредством проведения электронного аукциона, в связи с затратой времени, отсутствием заинтересованности в получении заказа со стороны потенциальных поста</w:t>
      </w:r>
      <w:r w:rsidRPr="00C907D4">
        <w:rPr>
          <w:sz w:val="24"/>
          <w:szCs w:val="24"/>
        </w:rPr>
        <w:t>в</w:t>
      </w:r>
      <w:r w:rsidRPr="00C907D4">
        <w:rPr>
          <w:sz w:val="24"/>
          <w:szCs w:val="24"/>
        </w:rPr>
        <w:t>щиков (исполнителей, подрядчиков).</w:t>
      </w:r>
    </w:p>
    <w:p w:rsidR="001A6D16" w:rsidRPr="00C907D4" w:rsidRDefault="001A6D16" w:rsidP="001A6D16">
      <w:pPr>
        <w:spacing w:after="0" w:line="240" w:lineRule="auto"/>
        <w:jc w:val="both"/>
        <w:rPr>
          <w:sz w:val="24"/>
          <w:szCs w:val="24"/>
        </w:rPr>
      </w:pPr>
      <w:r w:rsidRPr="00C907D4">
        <w:rPr>
          <w:sz w:val="24"/>
          <w:szCs w:val="24"/>
        </w:rPr>
        <w:t>6.8. В случаях, не предусмотренных пунктами 6.1-6.7 настоящего Порядка, Заказчик пр</w:t>
      </w:r>
      <w:r w:rsidRPr="00C907D4">
        <w:rPr>
          <w:sz w:val="24"/>
          <w:szCs w:val="24"/>
        </w:rPr>
        <w:t>и</w:t>
      </w:r>
      <w:r w:rsidRPr="00C907D4">
        <w:rPr>
          <w:sz w:val="24"/>
          <w:szCs w:val="24"/>
        </w:rPr>
        <w:t>нимает решение о проведении конкурса.</w:t>
      </w:r>
    </w:p>
    <w:p w:rsidR="001A6D16" w:rsidRPr="00C907D4" w:rsidRDefault="001A6D16" w:rsidP="001A6D16">
      <w:pPr>
        <w:spacing w:after="0" w:line="240" w:lineRule="auto"/>
        <w:jc w:val="both"/>
        <w:rPr>
          <w:sz w:val="24"/>
          <w:szCs w:val="24"/>
        </w:rPr>
      </w:pPr>
      <w:r w:rsidRPr="00C907D4">
        <w:rPr>
          <w:sz w:val="24"/>
          <w:szCs w:val="24"/>
        </w:rPr>
        <w:t xml:space="preserve">6.8.1. </w:t>
      </w:r>
      <w:proofErr w:type="gramStart"/>
      <w:r w:rsidRPr="00C907D4">
        <w:rPr>
          <w:sz w:val="24"/>
          <w:szCs w:val="24"/>
        </w:rPr>
        <w:t>При осуществлении закупок в соответствии с Перечнем случаев и (или) порядком отнесения товаров, работ, услуг к товарам, работам, услугам, которые по причине их те</w:t>
      </w:r>
      <w:r w:rsidRPr="00C907D4">
        <w:rPr>
          <w:sz w:val="24"/>
          <w:szCs w:val="24"/>
        </w:rPr>
        <w:t>х</w:t>
      </w:r>
      <w:r w:rsidRPr="00C907D4">
        <w:rPr>
          <w:sz w:val="24"/>
          <w:szCs w:val="24"/>
        </w:rPr>
        <w:t>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w:t>
      </w:r>
      <w:r w:rsidRPr="00C907D4">
        <w:rPr>
          <w:sz w:val="24"/>
          <w:szCs w:val="24"/>
        </w:rPr>
        <w:t>с</w:t>
      </w:r>
      <w:r w:rsidRPr="00C907D4">
        <w:rPr>
          <w:sz w:val="24"/>
          <w:szCs w:val="24"/>
        </w:rPr>
        <w:t>тановленным Правительством Российской Федерации, заказчик принимает решение о проведении конкурса с ограниченным участием;</w:t>
      </w:r>
      <w:proofErr w:type="gramEnd"/>
    </w:p>
    <w:p w:rsidR="001A6D16" w:rsidRPr="00C907D4" w:rsidRDefault="001A6D16" w:rsidP="001A6D16">
      <w:pPr>
        <w:spacing w:after="0" w:line="240" w:lineRule="auto"/>
        <w:jc w:val="both"/>
        <w:rPr>
          <w:sz w:val="24"/>
          <w:szCs w:val="24"/>
        </w:rPr>
      </w:pPr>
      <w:r w:rsidRPr="00C907D4">
        <w:rPr>
          <w:sz w:val="24"/>
          <w:szCs w:val="24"/>
        </w:rPr>
        <w:t>6.8.2. Заказчик принимает решение о проведении двухэтапного конкурса при одновреме</w:t>
      </w:r>
      <w:r w:rsidRPr="00C907D4">
        <w:rPr>
          <w:sz w:val="24"/>
          <w:szCs w:val="24"/>
        </w:rPr>
        <w:t>н</w:t>
      </w:r>
      <w:r w:rsidRPr="00C907D4">
        <w:rPr>
          <w:sz w:val="24"/>
          <w:szCs w:val="24"/>
        </w:rPr>
        <w:t>ном соблюдении следующих условий:</w:t>
      </w:r>
    </w:p>
    <w:p w:rsidR="001A6D16" w:rsidRPr="00C907D4" w:rsidRDefault="001A6D16" w:rsidP="001A6D16">
      <w:pPr>
        <w:spacing w:after="0" w:line="240" w:lineRule="auto"/>
        <w:jc w:val="both"/>
        <w:rPr>
          <w:sz w:val="24"/>
          <w:szCs w:val="24"/>
        </w:rPr>
      </w:pPr>
      <w:proofErr w:type="gramStart"/>
      <w:r w:rsidRPr="00C907D4">
        <w:rPr>
          <w:sz w:val="24"/>
          <w:szCs w:val="24"/>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w:t>
      </w:r>
      <w:r w:rsidRPr="00C907D4">
        <w:rPr>
          <w:sz w:val="24"/>
          <w:szCs w:val="24"/>
        </w:rPr>
        <w:t>н</w:t>
      </w:r>
      <w:r w:rsidRPr="00C907D4">
        <w:rPr>
          <w:sz w:val="24"/>
          <w:szCs w:val="24"/>
        </w:rPr>
        <w:t xml:space="preserve">тов, изысканий, на поставку инновационной и высокотехнологичной продукции, </w:t>
      </w:r>
      <w:proofErr w:type="spellStart"/>
      <w:r w:rsidRPr="00C907D4">
        <w:rPr>
          <w:sz w:val="24"/>
          <w:szCs w:val="24"/>
        </w:rPr>
        <w:t>энерг</w:t>
      </w:r>
      <w:r w:rsidRPr="00C907D4">
        <w:rPr>
          <w:sz w:val="24"/>
          <w:szCs w:val="24"/>
        </w:rPr>
        <w:t>о</w:t>
      </w:r>
      <w:r w:rsidRPr="00C907D4">
        <w:rPr>
          <w:sz w:val="24"/>
          <w:szCs w:val="24"/>
        </w:rPr>
        <w:t>сервисного</w:t>
      </w:r>
      <w:proofErr w:type="spellEnd"/>
      <w:r w:rsidRPr="00C907D4">
        <w:rPr>
          <w:sz w:val="24"/>
          <w:szCs w:val="24"/>
        </w:rP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1A6D16" w:rsidRPr="00C907D4" w:rsidRDefault="001A6D16" w:rsidP="001A6D16">
      <w:pPr>
        <w:spacing w:after="0" w:line="240" w:lineRule="auto"/>
        <w:jc w:val="both"/>
        <w:rPr>
          <w:sz w:val="24"/>
          <w:szCs w:val="24"/>
        </w:rPr>
      </w:pPr>
      <w:r w:rsidRPr="00C907D4">
        <w:rPr>
          <w:sz w:val="24"/>
          <w:szCs w:val="24"/>
        </w:rPr>
        <w:t>2) для уточнения характеристик объекта закупки необходимо провести его обсуждение с участниками закупки.</w:t>
      </w:r>
    </w:p>
    <w:p w:rsidR="001A6D16" w:rsidRPr="00C907D4" w:rsidRDefault="001A6D16" w:rsidP="001A6D16">
      <w:pPr>
        <w:spacing w:after="0" w:line="240" w:lineRule="auto"/>
        <w:jc w:val="both"/>
        <w:rPr>
          <w:sz w:val="24"/>
          <w:szCs w:val="24"/>
        </w:rPr>
      </w:pPr>
      <w:r w:rsidRPr="00C907D4">
        <w:rPr>
          <w:sz w:val="24"/>
          <w:szCs w:val="24"/>
        </w:rPr>
        <w:t>6.8.3. В случаях, не предусмотренных пунктами 6.1-6.7 настоящего Порядка, за исключ</w:t>
      </w:r>
      <w:r w:rsidRPr="00C907D4">
        <w:rPr>
          <w:sz w:val="24"/>
          <w:szCs w:val="24"/>
        </w:rPr>
        <w:t>е</w:t>
      </w:r>
      <w:r w:rsidRPr="00C907D4">
        <w:rPr>
          <w:sz w:val="24"/>
          <w:szCs w:val="24"/>
        </w:rPr>
        <w:t>нием случаев, указанных в подпунктах 6.8.1, 6.8.2 настоящего пункта, Заказчик принимает решение о проведении открытого конкурса.</w:t>
      </w:r>
    </w:p>
    <w:p w:rsidR="001A6D16" w:rsidRPr="00C907D4" w:rsidRDefault="001A6D16" w:rsidP="001A6D16">
      <w:pPr>
        <w:spacing w:after="0" w:line="240" w:lineRule="auto"/>
        <w:jc w:val="both"/>
        <w:rPr>
          <w:sz w:val="24"/>
          <w:szCs w:val="24"/>
        </w:rPr>
      </w:pPr>
      <w:r w:rsidRPr="00C907D4">
        <w:rPr>
          <w:sz w:val="24"/>
          <w:szCs w:val="24"/>
        </w:rPr>
        <w:t>6.8. В случаях, предусмотренных пунктами 6.5, 6.7, 6.8.1, 6.8.2, 6.8.3 настоящего Порядка, по согласованию с федеральным органом исполнительной власти, уполномоченным Пр</w:t>
      </w:r>
      <w:r w:rsidRPr="00C907D4">
        <w:rPr>
          <w:sz w:val="24"/>
          <w:szCs w:val="24"/>
        </w:rPr>
        <w:t>а</w:t>
      </w:r>
      <w:r w:rsidRPr="00C907D4">
        <w:rPr>
          <w:sz w:val="24"/>
          <w:szCs w:val="24"/>
        </w:rPr>
        <w:t xml:space="preserve">вительством Российской Федерации на осуществление данных функций, Заказчик может принять решение о проведении соответственно закрытого аукциона, закрытого </w:t>
      </w:r>
      <w:r w:rsidRPr="00C907D4">
        <w:rPr>
          <w:sz w:val="24"/>
          <w:szCs w:val="24"/>
        </w:rPr>
        <w:lastRenderedPageBreak/>
        <w:t>конкурса, закрытого конкурса с ограниченным участием, закрытого двухэтапного конкурса в сл</w:t>
      </w:r>
      <w:r w:rsidRPr="00C907D4">
        <w:rPr>
          <w:sz w:val="24"/>
          <w:szCs w:val="24"/>
        </w:rPr>
        <w:t>е</w:t>
      </w:r>
      <w:r w:rsidRPr="00C907D4">
        <w:rPr>
          <w:sz w:val="24"/>
          <w:szCs w:val="24"/>
        </w:rPr>
        <w:t>дующих случаях:</w:t>
      </w:r>
    </w:p>
    <w:p w:rsidR="001A6D16" w:rsidRPr="00C907D4" w:rsidRDefault="001A6D16" w:rsidP="001A6D16">
      <w:pPr>
        <w:spacing w:after="0" w:line="240" w:lineRule="auto"/>
        <w:jc w:val="both"/>
        <w:rPr>
          <w:sz w:val="24"/>
          <w:szCs w:val="24"/>
        </w:rPr>
      </w:pPr>
      <w:r w:rsidRPr="00C907D4">
        <w:rPr>
          <w:sz w:val="24"/>
          <w:szCs w:val="24"/>
        </w:rPr>
        <w:t>6.8.1.  закупки товаров, работ, услуг, необходимых для обеспечения федеральных нужд, если сведения о таких нуждах составляют государственную тайну;</w:t>
      </w:r>
    </w:p>
    <w:p w:rsidR="001A6D16" w:rsidRPr="00C907D4" w:rsidRDefault="001A6D16" w:rsidP="001A6D16">
      <w:pPr>
        <w:spacing w:after="0" w:line="240" w:lineRule="auto"/>
        <w:jc w:val="both"/>
        <w:rPr>
          <w:sz w:val="24"/>
          <w:szCs w:val="24"/>
        </w:rPr>
      </w:pPr>
      <w:r w:rsidRPr="00C907D4">
        <w:rPr>
          <w:sz w:val="24"/>
          <w:szCs w:val="24"/>
        </w:rPr>
        <w:t>6.8.2. закупки товаров, работ, услуг, сведения о которых составляют государственную тайну, при условии, что такие сведения содержатся в документации о закупке или в пр</w:t>
      </w:r>
      <w:r w:rsidRPr="00C907D4">
        <w:rPr>
          <w:sz w:val="24"/>
          <w:szCs w:val="24"/>
        </w:rPr>
        <w:t>о</w:t>
      </w:r>
      <w:r w:rsidRPr="00C907D4">
        <w:rPr>
          <w:sz w:val="24"/>
          <w:szCs w:val="24"/>
        </w:rPr>
        <w:t>екте контракта;</w:t>
      </w:r>
    </w:p>
    <w:p w:rsidR="001A6D16" w:rsidRPr="00C907D4" w:rsidRDefault="001A6D16" w:rsidP="001A6D16">
      <w:pPr>
        <w:spacing w:after="0" w:line="240" w:lineRule="auto"/>
        <w:jc w:val="both"/>
        <w:rPr>
          <w:sz w:val="24"/>
          <w:szCs w:val="24"/>
        </w:rPr>
      </w:pPr>
      <w:proofErr w:type="gramStart"/>
      <w:r w:rsidRPr="00C907D4">
        <w:rPr>
          <w:sz w:val="24"/>
          <w:szCs w:val="24"/>
        </w:rPr>
        <w:t>6.8.3. заключения контрактов на оказание услуг по страхованию, транспортировке и охр</w:t>
      </w:r>
      <w:r w:rsidRPr="00C907D4">
        <w:rPr>
          <w:sz w:val="24"/>
          <w:szCs w:val="24"/>
        </w:rPr>
        <w:t>а</w:t>
      </w:r>
      <w:r w:rsidRPr="00C907D4">
        <w:rPr>
          <w:sz w:val="24"/>
          <w:szCs w:val="24"/>
        </w:rPr>
        <w:t>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w:t>
      </w:r>
      <w:r w:rsidRPr="00C907D4">
        <w:rPr>
          <w:sz w:val="24"/>
          <w:szCs w:val="24"/>
        </w:rPr>
        <w:t>й</w:t>
      </w:r>
      <w:r w:rsidRPr="00C907D4">
        <w:rPr>
          <w:sz w:val="24"/>
          <w:szCs w:val="24"/>
        </w:rPr>
        <w:t>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w:t>
      </w:r>
      <w:r w:rsidRPr="00C907D4">
        <w:rPr>
          <w:sz w:val="24"/>
          <w:szCs w:val="24"/>
        </w:rPr>
        <w:t>ь</w:t>
      </w:r>
      <w:r w:rsidRPr="00C907D4">
        <w:rPr>
          <w:sz w:val="24"/>
          <w:szCs w:val="24"/>
        </w:rPr>
        <w:t>турное значение и передаваемых заказчиками физическим лицам или юридическим лицам либо принимаемых</w:t>
      </w:r>
      <w:proofErr w:type="gramEnd"/>
      <w:r w:rsidRPr="00C907D4">
        <w:rPr>
          <w:sz w:val="24"/>
          <w:szCs w:val="24"/>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w:t>
      </w:r>
      <w:r w:rsidRPr="00C907D4">
        <w:rPr>
          <w:sz w:val="24"/>
          <w:szCs w:val="24"/>
        </w:rPr>
        <w:t>и</w:t>
      </w:r>
      <w:r w:rsidRPr="00C907D4">
        <w:rPr>
          <w:sz w:val="24"/>
          <w:szCs w:val="24"/>
        </w:rPr>
        <w:t>ем выставок на территории Российской Федерации и (или) территориях иностранных г</w:t>
      </w:r>
      <w:r w:rsidRPr="00C907D4">
        <w:rPr>
          <w:sz w:val="24"/>
          <w:szCs w:val="24"/>
        </w:rPr>
        <w:t>о</w:t>
      </w:r>
      <w:r w:rsidRPr="00C907D4">
        <w:rPr>
          <w:sz w:val="24"/>
          <w:szCs w:val="24"/>
        </w:rPr>
        <w:t>сударств;</w:t>
      </w:r>
    </w:p>
    <w:p w:rsidR="001A6D16" w:rsidRPr="00C907D4" w:rsidRDefault="001A6D16" w:rsidP="001A6D16">
      <w:pPr>
        <w:jc w:val="both"/>
        <w:rPr>
          <w:sz w:val="24"/>
          <w:szCs w:val="24"/>
        </w:rPr>
      </w:pPr>
      <w:r w:rsidRPr="00C907D4">
        <w:rPr>
          <w:sz w:val="24"/>
          <w:szCs w:val="24"/>
        </w:rPr>
        <w:t>6.8.4. закупки услуг по уборке помещений, услуг водителей для обеспечения деятельности судей, судебных приставов.</w:t>
      </w:r>
    </w:p>
    <w:p w:rsidR="001A6D16" w:rsidRPr="00C907D4" w:rsidRDefault="001A6D16" w:rsidP="001A6D16">
      <w:pPr>
        <w:jc w:val="both"/>
        <w:rPr>
          <w:sz w:val="24"/>
          <w:szCs w:val="24"/>
        </w:rPr>
      </w:pPr>
    </w:p>
    <w:p w:rsidR="001A6D16" w:rsidRPr="00C907D4" w:rsidRDefault="001A6D16" w:rsidP="001A6D16">
      <w:pPr>
        <w:jc w:val="right"/>
        <w:rPr>
          <w:sz w:val="24"/>
          <w:szCs w:val="24"/>
        </w:rPr>
      </w:pPr>
    </w:p>
    <w:p w:rsidR="001A6D16" w:rsidRDefault="001A6D16" w:rsidP="001A6D16">
      <w:r w:rsidRPr="00C907D4">
        <w:rPr>
          <w:sz w:val="24"/>
          <w:szCs w:val="24"/>
        </w:rPr>
        <w:br w:type="page"/>
      </w:r>
    </w:p>
    <w:p w:rsidR="001A6D16" w:rsidRPr="00C907D4" w:rsidRDefault="001A6D16" w:rsidP="00136CDF">
      <w:pPr>
        <w:spacing w:after="0" w:line="240" w:lineRule="auto"/>
        <w:jc w:val="right"/>
        <w:rPr>
          <w:sz w:val="24"/>
          <w:szCs w:val="24"/>
        </w:rPr>
      </w:pPr>
      <w:r w:rsidRPr="00C907D4">
        <w:rPr>
          <w:sz w:val="24"/>
          <w:szCs w:val="24"/>
        </w:rPr>
        <w:lastRenderedPageBreak/>
        <w:t>Приложение 1</w:t>
      </w:r>
    </w:p>
    <w:p w:rsidR="001A6D16" w:rsidRPr="00C907D4" w:rsidRDefault="001A6D16" w:rsidP="001A6D16">
      <w:pPr>
        <w:jc w:val="right"/>
        <w:rPr>
          <w:sz w:val="24"/>
          <w:szCs w:val="24"/>
        </w:rPr>
      </w:pPr>
      <w:r w:rsidRPr="00C907D4">
        <w:rPr>
          <w:sz w:val="24"/>
          <w:szCs w:val="24"/>
        </w:rPr>
        <w:t>к Порядку обоснования способа определения поставщика (подрядчика, исполнителя)</w:t>
      </w:r>
    </w:p>
    <w:p w:rsidR="001A6D16" w:rsidRPr="00C907D4" w:rsidRDefault="001A6D16" w:rsidP="001A6D16">
      <w:pPr>
        <w:jc w:val="both"/>
        <w:rPr>
          <w:b/>
          <w:sz w:val="24"/>
          <w:szCs w:val="24"/>
        </w:rPr>
      </w:pPr>
      <w:r w:rsidRPr="00C907D4">
        <w:rPr>
          <w:b/>
          <w:sz w:val="24"/>
          <w:szCs w:val="24"/>
        </w:rPr>
        <w:t>Условия применения способов определения поставщика (подрядчика, исполнителя)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418"/>
        <w:gridCol w:w="992"/>
        <w:gridCol w:w="850"/>
        <w:gridCol w:w="1843"/>
        <w:gridCol w:w="2268"/>
      </w:tblGrid>
      <w:tr w:rsidR="001A6D16" w:rsidRPr="00C907D4" w:rsidTr="00AF1FAC">
        <w:trPr>
          <w:trHeight w:val="375"/>
        </w:trPr>
        <w:tc>
          <w:tcPr>
            <w:tcW w:w="3544" w:type="dxa"/>
            <w:vMerge w:val="restart"/>
          </w:tcPr>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r w:rsidRPr="00C907D4">
              <w:rPr>
                <w:b/>
                <w:sz w:val="24"/>
                <w:szCs w:val="24"/>
              </w:rPr>
              <w:t>Предмет контракта</w:t>
            </w:r>
          </w:p>
          <w:p w:rsidR="001A6D16" w:rsidRPr="00C907D4" w:rsidRDefault="001A6D16" w:rsidP="00AF1FAC">
            <w:pPr>
              <w:jc w:val="both"/>
              <w:rPr>
                <w:b/>
                <w:sz w:val="24"/>
                <w:szCs w:val="24"/>
              </w:rPr>
            </w:pPr>
          </w:p>
        </w:tc>
        <w:tc>
          <w:tcPr>
            <w:tcW w:w="1418" w:type="dxa"/>
            <w:vMerge w:val="restart"/>
          </w:tcPr>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r w:rsidRPr="00C907D4">
              <w:rPr>
                <w:b/>
                <w:sz w:val="24"/>
                <w:szCs w:val="24"/>
              </w:rPr>
              <w:t>Возмо</w:t>
            </w:r>
            <w:r w:rsidRPr="00C907D4">
              <w:rPr>
                <w:b/>
                <w:sz w:val="24"/>
                <w:szCs w:val="24"/>
              </w:rPr>
              <w:t>ж</w:t>
            </w:r>
            <w:r w:rsidRPr="00C907D4">
              <w:rPr>
                <w:b/>
                <w:sz w:val="24"/>
                <w:szCs w:val="24"/>
              </w:rPr>
              <w:t>ные способы з</w:t>
            </w:r>
            <w:r w:rsidRPr="00C907D4">
              <w:rPr>
                <w:b/>
                <w:sz w:val="24"/>
                <w:szCs w:val="24"/>
              </w:rPr>
              <w:t>а</w:t>
            </w:r>
            <w:r w:rsidRPr="00C907D4">
              <w:rPr>
                <w:b/>
                <w:sz w:val="24"/>
                <w:szCs w:val="24"/>
              </w:rPr>
              <w:t>купки</w:t>
            </w:r>
          </w:p>
          <w:p w:rsidR="001A6D16" w:rsidRPr="00C907D4" w:rsidRDefault="001A6D16" w:rsidP="00AF1FAC">
            <w:pPr>
              <w:jc w:val="center"/>
              <w:rPr>
                <w:b/>
                <w:sz w:val="24"/>
                <w:szCs w:val="24"/>
              </w:rPr>
            </w:pPr>
          </w:p>
        </w:tc>
        <w:tc>
          <w:tcPr>
            <w:tcW w:w="5953" w:type="dxa"/>
            <w:gridSpan w:val="4"/>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Условия применения</w:t>
            </w:r>
          </w:p>
          <w:p w:rsidR="001A6D16" w:rsidRPr="00C907D4" w:rsidRDefault="001A6D16" w:rsidP="00AF1FAC">
            <w:pPr>
              <w:jc w:val="both"/>
              <w:rPr>
                <w:b/>
                <w:sz w:val="24"/>
                <w:szCs w:val="24"/>
              </w:rPr>
            </w:pPr>
          </w:p>
        </w:tc>
      </w:tr>
      <w:tr w:rsidR="001A6D16" w:rsidRPr="00C907D4" w:rsidTr="00AF1FAC">
        <w:trPr>
          <w:trHeight w:val="807"/>
        </w:trPr>
        <w:tc>
          <w:tcPr>
            <w:tcW w:w="3544" w:type="dxa"/>
            <w:vMerge/>
          </w:tcPr>
          <w:p w:rsidR="001A6D16" w:rsidRPr="00C907D4" w:rsidRDefault="001A6D16" w:rsidP="00AF1FAC">
            <w:pPr>
              <w:jc w:val="both"/>
              <w:rPr>
                <w:b/>
                <w:sz w:val="24"/>
                <w:szCs w:val="24"/>
              </w:rPr>
            </w:pPr>
          </w:p>
        </w:tc>
        <w:tc>
          <w:tcPr>
            <w:tcW w:w="1418" w:type="dxa"/>
            <w:vMerge/>
          </w:tcPr>
          <w:p w:rsidR="001A6D16" w:rsidRPr="00C907D4" w:rsidRDefault="001A6D16" w:rsidP="00AF1FAC">
            <w:pPr>
              <w:jc w:val="both"/>
              <w:rPr>
                <w:b/>
                <w:sz w:val="24"/>
                <w:szCs w:val="24"/>
              </w:rPr>
            </w:pPr>
          </w:p>
        </w:tc>
        <w:tc>
          <w:tcPr>
            <w:tcW w:w="992" w:type="dxa"/>
          </w:tcPr>
          <w:p w:rsidR="001A6D16" w:rsidRPr="00C907D4" w:rsidRDefault="001A6D16" w:rsidP="00AF1FAC">
            <w:pPr>
              <w:jc w:val="center"/>
              <w:rPr>
                <w:b/>
                <w:sz w:val="24"/>
                <w:szCs w:val="24"/>
              </w:rPr>
            </w:pPr>
          </w:p>
          <w:p w:rsidR="001A6D16" w:rsidRPr="00C907D4" w:rsidRDefault="001A6D16" w:rsidP="00AF1FAC">
            <w:pPr>
              <w:jc w:val="center"/>
              <w:rPr>
                <w:b/>
                <w:sz w:val="24"/>
                <w:szCs w:val="24"/>
              </w:rPr>
            </w:pPr>
            <w:r w:rsidRPr="00C907D4">
              <w:rPr>
                <w:b/>
                <w:sz w:val="24"/>
                <w:szCs w:val="24"/>
              </w:rPr>
              <w:t>Цена ко</w:t>
            </w:r>
            <w:r w:rsidRPr="00C907D4">
              <w:rPr>
                <w:b/>
                <w:sz w:val="24"/>
                <w:szCs w:val="24"/>
              </w:rPr>
              <w:t>н</w:t>
            </w:r>
            <w:r w:rsidRPr="00C907D4">
              <w:rPr>
                <w:b/>
                <w:sz w:val="24"/>
                <w:szCs w:val="24"/>
              </w:rPr>
              <w:t>тракта</w:t>
            </w:r>
          </w:p>
          <w:p w:rsidR="001A6D16" w:rsidRPr="00C907D4" w:rsidRDefault="001A6D16" w:rsidP="00AF1FAC">
            <w:pPr>
              <w:jc w:val="both"/>
              <w:rPr>
                <w:b/>
                <w:sz w:val="24"/>
                <w:szCs w:val="24"/>
              </w:rPr>
            </w:pPr>
          </w:p>
        </w:tc>
        <w:tc>
          <w:tcPr>
            <w:tcW w:w="850" w:type="dxa"/>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Крит</w:t>
            </w:r>
            <w:r w:rsidRPr="00C907D4">
              <w:rPr>
                <w:b/>
                <w:sz w:val="24"/>
                <w:szCs w:val="24"/>
              </w:rPr>
              <w:t>е</w:t>
            </w:r>
            <w:r w:rsidRPr="00C907D4">
              <w:rPr>
                <w:b/>
                <w:sz w:val="24"/>
                <w:szCs w:val="24"/>
              </w:rPr>
              <w:t>рии оценки</w:t>
            </w:r>
          </w:p>
          <w:p w:rsidR="001A6D16" w:rsidRPr="00C907D4" w:rsidRDefault="001A6D16" w:rsidP="00AF1FAC">
            <w:pPr>
              <w:jc w:val="both"/>
              <w:rPr>
                <w:b/>
                <w:sz w:val="24"/>
                <w:szCs w:val="24"/>
              </w:rPr>
            </w:pPr>
          </w:p>
        </w:tc>
        <w:tc>
          <w:tcPr>
            <w:tcW w:w="1843" w:type="dxa"/>
          </w:tcPr>
          <w:p w:rsidR="001A6D16" w:rsidRPr="00C907D4" w:rsidRDefault="001A6D16" w:rsidP="00AF1FAC">
            <w:pPr>
              <w:jc w:val="center"/>
              <w:rPr>
                <w:b/>
                <w:sz w:val="24"/>
                <w:szCs w:val="24"/>
              </w:rPr>
            </w:pPr>
            <w:r w:rsidRPr="00C907D4">
              <w:rPr>
                <w:b/>
                <w:sz w:val="24"/>
                <w:szCs w:val="24"/>
              </w:rPr>
              <w:t>Наличие в «Ау</w:t>
            </w:r>
            <w:r w:rsidRPr="00C907D4">
              <w:rPr>
                <w:b/>
                <w:sz w:val="24"/>
                <w:szCs w:val="24"/>
              </w:rPr>
              <w:t>к</w:t>
            </w:r>
            <w:r w:rsidRPr="00C907D4">
              <w:rPr>
                <w:b/>
                <w:sz w:val="24"/>
                <w:szCs w:val="24"/>
              </w:rPr>
              <w:t>ционном пере</w:t>
            </w:r>
            <w:r w:rsidRPr="00C907D4">
              <w:rPr>
                <w:b/>
                <w:sz w:val="24"/>
                <w:szCs w:val="24"/>
              </w:rPr>
              <w:t>ч</w:t>
            </w:r>
            <w:r w:rsidRPr="00C907D4">
              <w:rPr>
                <w:b/>
                <w:sz w:val="24"/>
                <w:szCs w:val="24"/>
              </w:rPr>
              <w:t>не»</w:t>
            </w:r>
            <w:r w:rsidRPr="00C907D4">
              <w:rPr>
                <w:b/>
                <w:sz w:val="24"/>
                <w:szCs w:val="24"/>
                <w:vertAlign w:val="superscript"/>
              </w:rPr>
              <w:t>1</w:t>
            </w:r>
          </w:p>
          <w:p w:rsidR="001A6D16" w:rsidRPr="00C907D4" w:rsidRDefault="001A6D16" w:rsidP="00AF1FAC">
            <w:pPr>
              <w:jc w:val="both"/>
              <w:rPr>
                <w:b/>
                <w:sz w:val="24"/>
                <w:szCs w:val="24"/>
              </w:rPr>
            </w:pPr>
          </w:p>
        </w:tc>
        <w:tc>
          <w:tcPr>
            <w:tcW w:w="2268" w:type="dxa"/>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Специальные</w:t>
            </w:r>
          </w:p>
          <w:p w:rsidR="001A6D16" w:rsidRPr="00C907D4" w:rsidRDefault="001A6D16" w:rsidP="00AF1FAC">
            <w:pPr>
              <w:jc w:val="both"/>
              <w:rPr>
                <w:b/>
                <w:sz w:val="24"/>
                <w:szCs w:val="24"/>
              </w:rPr>
            </w:pPr>
            <w:r w:rsidRPr="00C907D4">
              <w:rPr>
                <w:b/>
                <w:sz w:val="24"/>
                <w:szCs w:val="24"/>
              </w:rPr>
              <w:t>условия</w:t>
            </w:r>
          </w:p>
          <w:p w:rsidR="001A6D16" w:rsidRPr="00C907D4" w:rsidRDefault="001A6D16" w:rsidP="00AF1FAC">
            <w:pPr>
              <w:jc w:val="both"/>
              <w:rPr>
                <w:b/>
                <w:sz w:val="24"/>
                <w:szCs w:val="24"/>
              </w:rPr>
            </w:pPr>
          </w:p>
        </w:tc>
      </w:tr>
      <w:tr w:rsidR="001A6D16" w:rsidRPr="00C907D4" w:rsidTr="00AF1FAC">
        <w:tc>
          <w:tcPr>
            <w:tcW w:w="3544" w:type="dxa"/>
          </w:tcPr>
          <w:p w:rsidR="001A6D16" w:rsidRPr="00C907D4" w:rsidRDefault="001A6D16" w:rsidP="00AF1FAC">
            <w:pPr>
              <w:jc w:val="both"/>
              <w:rPr>
                <w:sz w:val="24"/>
                <w:szCs w:val="24"/>
              </w:rPr>
            </w:pPr>
            <w:r w:rsidRPr="00C907D4">
              <w:rPr>
                <w:sz w:val="24"/>
                <w:szCs w:val="24"/>
              </w:rPr>
              <w:t>Случаи закупки у единственного п</w:t>
            </w:r>
            <w:r w:rsidRPr="00C907D4">
              <w:rPr>
                <w:sz w:val="24"/>
                <w:szCs w:val="24"/>
              </w:rPr>
              <w:t>о</w:t>
            </w:r>
            <w:r w:rsidRPr="00C907D4">
              <w:rPr>
                <w:sz w:val="24"/>
                <w:szCs w:val="24"/>
              </w:rPr>
              <w:t xml:space="preserve">ставщика (подрядчика, исполнителя), предусмотренные </w:t>
            </w:r>
            <w:proofErr w:type="gramStart"/>
            <w:r w:rsidRPr="00C907D4">
              <w:rPr>
                <w:sz w:val="24"/>
                <w:szCs w:val="24"/>
              </w:rPr>
              <w:t>ч</w:t>
            </w:r>
            <w:proofErr w:type="gramEnd"/>
            <w:r w:rsidRPr="00C907D4">
              <w:rPr>
                <w:sz w:val="24"/>
                <w:szCs w:val="24"/>
              </w:rPr>
              <w:t>.1 ст. 93 Федерал</w:t>
            </w:r>
            <w:r w:rsidRPr="00C907D4">
              <w:rPr>
                <w:sz w:val="24"/>
                <w:szCs w:val="24"/>
              </w:rPr>
              <w:t>ь</w:t>
            </w:r>
            <w:r w:rsidRPr="00C907D4">
              <w:rPr>
                <w:sz w:val="24"/>
                <w:szCs w:val="24"/>
              </w:rPr>
              <w:t>ного закона № 44-ФЗ, за исключением п. 4, п.5 ч.1 ст. 93 – закупок «малого объема»</w:t>
            </w:r>
          </w:p>
        </w:tc>
        <w:tc>
          <w:tcPr>
            <w:tcW w:w="1418" w:type="dxa"/>
          </w:tcPr>
          <w:p w:rsidR="001A6D16" w:rsidRPr="00C907D4" w:rsidRDefault="001A6D16" w:rsidP="00AF1FAC">
            <w:pPr>
              <w:jc w:val="both"/>
              <w:rPr>
                <w:sz w:val="24"/>
                <w:szCs w:val="24"/>
              </w:rPr>
            </w:pPr>
            <w:r w:rsidRPr="00C907D4">
              <w:rPr>
                <w:sz w:val="24"/>
                <w:szCs w:val="24"/>
              </w:rPr>
              <w:t>Закупка у единственного поставщ</w:t>
            </w:r>
            <w:r w:rsidRPr="00C907D4">
              <w:rPr>
                <w:sz w:val="24"/>
                <w:szCs w:val="24"/>
              </w:rPr>
              <w:t>и</w:t>
            </w:r>
            <w:r w:rsidRPr="00C907D4">
              <w:rPr>
                <w:sz w:val="24"/>
                <w:szCs w:val="24"/>
              </w:rPr>
              <w:t>ка (подря</w:t>
            </w:r>
            <w:r w:rsidRPr="00C907D4">
              <w:rPr>
                <w:sz w:val="24"/>
                <w:szCs w:val="24"/>
              </w:rPr>
              <w:t>д</w:t>
            </w:r>
            <w:r w:rsidRPr="00C907D4">
              <w:rPr>
                <w:sz w:val="24"/>
                <w:szCs w:val="24"/>
              </w:rPr>
              <w:t>чика, испо</w:t>
            </w:r>
            <w:r w:rsidRPr="00C907D4">
              <w:rPr>
                <w:sz w:val="24"/>
                <w:szCs w:val="24"/>
              </w:rPr>
              <w:t>л</w:t>
            </w:r>
            <w:r w:rsidRPr="00C907D4">
              <w:rPr>
                <w:sz w:val="24"/>
                <w:szCs w:val="24"/>
              </w:rPr>
              <w:t>нителя)</w:t>
            </w:r>
          </w:p>
          <w:p w:rsidR="001A6D16" w:rsidRPr="00C907D4" w:rsidRDefault="001A6D16" w:rsidP="00AF1FAC">
            <w:pPr>
              <w:jc w:val="both"/>
              <w:rPr>
                <w:b/>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b/>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b/>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b/>
                <w:sz w:val="24"/>
                <w:szCs w:val="24"/>
              </w:rPr>
            </w:pPr>
          </w:p>
        </w:tc>
        <w:tc>
          <w:tcPr>
            <w:tcW w:w="2268" w:type="dxa"/>
          </w:tcPr>
          <w:p w:rsidR="001A6D16" w:rsidRPr="00C907D4" w:rsidRDefault="001A6D16" w:rsidP="00AF1FAC">
            <w:pPr>
              <w:jc w:val="both"/>
              <w:rPr>
                <w:b/>
                <w:sz w:val="24"/>
                <w:szCs w:val="24"/>
              </w:rPr>
            </w:pPr>
            <w:r w:rsidRPr="00C907D4">
              <w:rPr>
                <w:b/>
                <w:sz w:val="24"/>
                <w:szCs w:val="24"/>
              </w:rPr>
              <w:t xml:space="preserve"> --</w:t>
            </w:r>
          </w:p>
        </w:tc>
      </w:tr>
      <w:tr w:rsidR="001A6D16" w:rsidRPr="00C907D4" w:rsidTr="00AF1FAC">
        <w:tc>
          <w:tcPr>
            <w:tcW w:w="3544" w:type="dxa"/>
          </w:tcPr>
          <w:p w:rsidR="001A6D16" w:rsidRPr="00C907D4" w:rsidRDefault="001A6D16" w:rsidP="00AF1FAC">
            <w:pPr>
              <w:rPr>
                <w:sz w:val="24"/>
                <w:szCs w:val="24"/>
              </w:rPr>
            </w:pPr>
            <w:r w:rsidRPr="00C907D4">
              <w:rPr>
                <w:sz w:val="24"/>
                <w:szCs w:val="24"/>
              </w:rPr>
              <w:t>1)  заключения контракта на поставки спортивного инвентаря и оборудов</w:t>
            </w:r>
            <w:r w:rsidRPr="00C907D4">
              <w:rPr>
                <w:sz w:val="24"/>
                <w:szCs w:val="24"/>
              </w:rPr>
              <w:t>а</w:t>
            </w:r>
            <w:r w:rsidRPr="00C907D4">
              <w:rPr>
                <w:sz w:val="24"/>
                <w:szCs w:val="24"/>
              </w:rPr>
              <w:t>ния, спортивной экипировки, необх</w:t>
            </w:r>
            <w:r w:rsidRPr="00C907D4">
              <w:rPr>
                <w:sz w:val="24"/>
                <w:szCs w:val="24"/>
              </w:rPr>
              <w:t>о</w:t>
            </w:r>
            <w:r w:rsidRPr="00C907D4">
              <w:rPr>
                <w:sz w:val="24"/>
                <w:szCs w:val="24"/>
              </w:rPr>
              <w:t>димых для подготовки спортивных сборных команд Российской Федер</w:t>
            </w:r>
            <w:r w:rsidRPr="00C907D4">
              <w:rPr>
                <w:sz w:val="24"/>
                <w:szCs w:val="24"/>
              </w:rPr>
              <w:t>а</w:t>
            </w:r>
            <w:r w:rsidRPr="00C907D4">
              <w:rPr>
                <w:sz w:val="24"/>
                <w:szCs w:val="24"/>
              </w:rPr>
              <w:t xml:space="preserve">ции по олимпийским и </w:t>
            </w:r>
            <w:proofErr w:type="spellStart"/>
            <w:r w:rsidRPr="00C907D4">
              <w:rPr>
                <w:sz w:val="24"/>
                <w:szCs w:val="24"/>
              </w:rPr>
              <w:t>паралимпи</w:t>
            </w:r>
            <w:r w:rsidRPr="00C907D4">
              <w:rPr>
                <w:sz w:val="24"/>
                <w:szCs w:val="24"/>
              </w:rPr>
              <w:t>й</w:t>
            </w:r>
            <w:r w:rsidRPr="00C907D4">
              <w:rPr>
                <w:sz w:val="24"/>
                <w:szCs w:val="24"/>
              </w:rPr>
              <w:t>ским</w:t>
            </w:r>
            <w:proofErr w:type="spellEnd"/>
            <w:r w:rsidRPr="00C907D4">
              <w:rPr>
                <w:sz w:val="24"/>
                <w:szCs w:val="24"/>
              </w:rPr>
              <w:t xml:space="preserve"> видам спорта, а также для уч</w:t>
            </w:r>
            <w:r w:rsidRPr="00C907D4">
              <w:rPr>
                <w:sz w:val="24"/>
                <w:szCs w:val="24"/>
              </w:rPr>
              <w:t>а</w:t>
            </w:r>
            <w:r w:rsidRPr="00C907D4">
              <w:rPr>
                <w:sz w:val="24"/>
                <w:szCs w:val="24"/>
              </w:rPr>
              <w:t>стия спортивных сборных команд Российской Федерации в Олимпи</w:t>
            </w:r>
            <w:r w:rsidRPr="00C907D4">
              <w:rPr>
                <w:sz w:val="24"/>
                <w:szCs w:val="24"/>
              </w:rPr>
              <w:t>й</w:t>
            </w:r>
            <w:r w:rsidRPr="00C907D4">
              <w:rPr>
                <w:sz w:val="24"/>
                <w:szCs w:val="24"/>
              </w:rPr>
              <w:t xml:space="preserve">ских играх и </w:t>
            </w:r>
            <w:proofErr w:type="spellStart"/>
            <w:r w:rsidRPr="00C907D4">
              <w:rPr>
                <w:sz w:val="24"/>
                <w:szCs w:val="24"/>
              </w:rPr>
              <w:t>Паралимпийских</w:t>
            </w:r>
            <w:proofErr w:type="spellEnd"/>
            <w:r w:rsidRPr="00C907D4">
              <w:rPr>
                <w:sz w:val="24"/>
                <w:szCs w:val="24"/>
              </w:rPr>
              <w:t xml:space="preserve"> играх;</w:t>
            </w:r>
          </w:p>
          <w:p w:rsidR="001A6D16" w:rsidRPr="00C907D4" w:rsidRDefault="001A6D16" w:rsidP="00AF1FAC">
            <w:pPr>
              <w:rPr>
                <w:sz w:val="24"/>
                <w:szCs w:val="24"/>
              </w:rPr>
            </w:pPr>
            <w:proofErr w:type="gramStart"/>
            <w:r w:rsidRPr="00C907D4">
              <w:rPr>
                <w:sz w:val="24"/>
                <w:szCs w:val="24"/>
              </w:rPr>
              <w:t xml:space="preserve">2) заключения федеральным </w:t>
            </w:r>
            <w:r w:rsidRPr="00C907D4">
              <w:rPr>
                <w:sz w:val="24"/>
                <w:szCs w:val="24"/>
              </w:rPr>
              <w:lastRenderedPageBreak/>
              <w:t>органом исполнительной власти в соответс</w:t>
            </w:r>
            <w:r w:rsidRPr="00C907D4">
              <w:rPr>
                <w:sz w:val="24"/>
                <w:szCs w:val="24"/>
              </w:rPr>
              <w:t>т</w:t>
            </w:r>
            <w:r w:rsidRPr="00C907D4">
              <w:rPr>
                <w:sz w:val="24"/>
                <w:szCs w:val="24"/>
              </w:rPr>
              <w:t>вии с установленными Правительс</w:t>
            </w:r>
            <w:r w:rsidRPr="00C907D4">
              <w:rPr>
                <w:sz w:val="24"/>
                <w:szCs w:val="24"/>
              </w:rPr>
              <w:t>т</w:t>
            </w:r>
            <w:r w:rsidRPr="00C907D4">
              <w:rPr>
                <w:sz w:val="24"/>
                <w:szCs w:val="24"/>
              </w:rPr>
              <w:t>вом Российской Федерации правил</w:t>
            </w:r>
            <w:r w:rsidRPr="00C907D4">
              <w:rPr>
                <w:sz w:val="24"/>
                <w:szCs w:val="24"/>
              </w:rPr>
              <w:t>а</w:t>
            </w:r>
            <w:r w:rsidRPr="00C907D4">
              <w:rPr>
                <w:sz w:val="24"/>
                <w:szCs w:val="24"/>
              </w:rPr>
              <w:t>ми контракта с иностранной орган</w:t>
            </w:r>
            <w:r w:rsidRPr="00C907D4">
              <w:rPr>
                <w:sz w:val="24"/>
                <w:szCs w:val="24"/>
              </w:rPr>
              <w:t>и</w:t>
            </w:r>
            <w:r w:rsidRPr="00C907D4">
              <w:rPr>
                <w:sz w:val="24"/>
                <w:szCs w:val="24"/>
              </w:rPr>
              <w:t>зацией на лечение гражданина Ро</w:t>
            </w:r>
            <w:r w:rsidRPr="00C907D4">
              <w:rPr>
                <w:sz w:val="24"/>
                <w:szCs w:val="24"/>
              </w:rPr>
              <w:t>с</w:t>
            </w:r>
            <w:r w:rsidRPr="00C907D4">
              <w:rPr>
                <w:sz w:val="24"/>
                <w:szCs w:val="24"/>
              </w:rPr>
              <w:t>сийской Федерации за пределами те</w:t>
            </w:r>
            <w:r w:rsidRPr="00C907D4">
              <w:rPr>
                <w:sz w:val="24"/>
                <w:szCs w:val="24"/>
              </w:rPr>
              <w:t>р</w:t>
            </w:r>
            <w:r w:rsidRPr="00C907D4">
              <w:rPr>
                <w:sz w:val="24"/>
                <w:szCs w:val="24"/>
              </w:rPr>
              <w:t>ритории Российской Федерации;</w:t>
            </w:r>
            <w:proofErr w:type="gramEnd"/>
          </w:p>
          <w:p w:rsidR="001A6D16" w:rsidRPr="00C907D4" w:rsidRDefault="001A6D16" w:rsidP="00AF1FAC">
            <w:pPr>
              <w:rPr>
                <w:sz w:val="24"/>
                <w:szCs w:val="24"/>
              </w:rPr>
            </w:pPr>
            <w:r w:rsidRPr="00C907D4">
              <w:rPr>
                <w:sz w:val="24"/>
                <w:szCs w:val="24"/>
              </w:rPr>
              <w:t>3) осуществления закупок дипломат</w:t>
            </w:r>
            <w:r w:rsidRPr="00C907D4">
              <w:rPr>
                <w:sz w:val="24"/>
                <w:szCs w:val="24"/>
              </w:rPr>
              <w:t>и</w:t>
            </w:r>
            <w:r w:rsidRPr="00C907D4">
              <w:rPr>
                <w:sz w:val="24"/>
                <w:szCs w:val="24"/>
              </w:rPr>
              <w:t>ческими представительствами и ко</w:t>
            </w:r>
            <w:r w:rsidRPr="00C907D4">
              <w:rPr>
                <w:sz w:val="24"/>
                <w:szCs w:val="24"/>
              </w:rPr>
              <w:t>н</w:t>
            </w:r>
            <w:r w:rsidRPr="00C907D4">
              <w:rPr>
                <w:sz w:val="24"/>
                <w:szCs w:val="24"/>
              </w:rPr>
              <w:t>сульскими учреждениями Российской Федерации, торговыми представ</w:t>
            </w:r>
            <w:r w:rsidRPr="00C907D4">
              <w:rPr>
                <w:sz w:val="24"/>
                <w:szCs w:val="24"/>
              </w:rPr>
              <w:t>и</w:t>
            </w:r>
            <w:r w:rsidRPr="00C907D4">
              <w:rPr>
                <w:sz w:val="24"/>
                <w:szCs w:val="24"/>
              </w:rPr>
              <w:t>тельствами Российской Федерации, официальными представительствами Российской Федерации при междун</w:t>
            </w:r>
            <w:r w:rsidRPr="00C907D4">
              <w:rPr>
                <w:sz w:val="24"/>
                <w:szCs w:val="24"/>
              </w:rPr>
              <w:t>а</w:t>
            </w:r>
            <w:r w:rsidRPr="00C907D4">
              <w:rPr>
                <w:sz w:val="24"/>
                <w:szCs w:val="24"/>
              </w:rPr>
              <w:t>родных организациях и иными зака</w:t>
            </w:r>
            <w:r w:rsidRPr="00C907D4">
              <w:rPr>
                <w:sz w:val="24"/>
                <w:szCs w:val="24"/>
              </w:rPr>
              <w:t>з</w:t>
            </w:r>
            <w:r w:rsidRPr="00C907D4">
              <w:rPr>
                <w:sz w:val="24"/>
                <w:szCs w:val="24"/>
              </w:rPr>
              <w:t>чиками, осуществляющими свою де</w:t>
            </w:r>
            <w:r w:rsidRPr="00C907D4">
              <w:rPr>
                <w:sz w:val="24"/>
                <w:szCs w:val="24"/>
              </w:rPr>
              <w:t>я</w:t>
            </w:r>
            <w:r w:rsidRPr="00C907D4">
              <w:rPr>
                <w:sz w:val="24"/>
                <w:szCs w:val="24"/>
              </w:rPr>
              <w:t>тельность за пределами территории Российской Федерации, для обеспеч</w:t>
            </w:r>
            <w:r w:rsidRPr="00C907D4">
              <w:rPr>
                <w:sz w:val="24"/>
                <w:szCs w:val="24"/>
              </w:rPr>
              <w:t>е</w:t>
            </w:r>
            <w:r w:rsidRPr="00C907D4">
              <w:rPr>
                <w:sz w:val="24"/>
                <w:szCs w:val="24"/>
              </w:rPr>
              <w:t>ния такой деятельности в случае, если начальная (максимальная) цена ко</w:t>
            </w:r>
            <w:r w:rsidRPr="00C907D4">
              <w:rPr>
                <w:sz w:val="24"/>
                <w:szCs w:val="24"/>
              </w:rPr>
              <w:t>н</w:t>
            </w:r>
            <w:r w:rsidRPr="00C907D4">
              <w:rPr>
                <w:sz w:val="24"/>
                <w:szCs w:val="24"/>
              </w:rPr>
              <w:t>тракта не превышает пятнадцать ми</w:t>
            </w:r>
            <w:r w:rsidRPr="00C907D4">
              <w:rPr>
                <w:sz w:val="24"/>
                <w:szCs w:val="24"/>
              </w:rPr>
              <w:t>л</w:t>
            </w:r>
            <w:r w:rsidRPr="00C907D4">
              <w:rPr>
                <w:sz w:val="24"/>
                <w:szCs w:val="24"/>
              </w:rPr>
              <w:t>лионов рублей;</w:t>
            </w:r>
          </w:p>
          <w:p w:rsidR="001A6D16" w:rsidRPr="00C907D4" w:rsidRDefault="001A6D16" w:rsidP="00AF1FAC">
            <w:pPr>
              <w:rPr>
                <w:sz w:val="24"/>
                <w:szCs w:val="24"/>
              </w:rPr>
            </w:pPr>
            <w:r w:rsidRPr="00C907D4">
              <w:rPr>
                <w:sz w:val="24"/>
                <w:szCs w:val="24"/>
              </w:rPr>
              <w:t xml:space="preserve">4) осуществления закупки товара, работы или услуги, </w:t>
            </w:r>
            <w:proofErr w:type="gramStart"/>
            <w:r w:rsidRPr="00C907D4">
              <w:rPr>
                <w:sz w:val="24"/>
                <w:szCs w:val="24"/>
              </w:rPr>
              <w:t>являющихся</w:t>
            </w:r>
            <w:proofErr w:type="gramEnd"/>
            <w:r w:rsidRPr="00C907D4">
              <w:rPr>
                <w:sz w:val="24"/>
                <w:szCs w:val="24"/>
              </w:rPr>
              <w:t xml:space="preserve"> пре</w:t>
            </w:r>
            <w:r w:rsidRPr="00C907D4">
              <w:rPr>
                <w:sz w:val="24"/>
                <w:szCs w:val="24"/>
              </w:rPr>
              <w:t>д</w:t>
            </w:r>
            <w:r w:rsidRPr="00C907D4">
              <w:rPr>
                <w:sz w:val="24"/>
                <w:szCs w:val="24"/>
              </w:rPr>
              <w:t>метом контракта, в отношении кот</w:t>
            </w:r>
            <w:r w:rsidRPr="00C907D4">
              <w:rPr>
                <w:sz w:val="24"/>
                <w:szCs w:val="24"/>
              </w:rPr>
              <w:t>о</w:t>
            </w:r>
            <w:r w:rsidRPr="00C907D4">
              <w:rPr>
                <w:sz w:val="24"/>
                <w:szCs w:val="24"/>
              </w:rPr>
              <w:t xml:space="preserve">рого Заказчиком принято решение об одностороннем отказе от исполнения такого контракта в соответствии с гражданским </w:t>
            </w:r>
            <w:r w:rsidRPr="00C907D4">
              <w:rPr>
                <w:sz w:val="24"/>
                <w:szCs w:val="24"/>
              </w:rPr>
              <w:lastRenderedPageBreak/>
              <w:t>законодательством;</w:t>
            </w:r>
          </w:p>
          <w:p w:rsidR="001A6D16" w:rsidRPr="00C907D4" w:rsidRDefault="001A6D16" w:rsidP="00AF1FAC">
            <w:pPr>
              <w:rPr>
                <w:sz w:val="24"/>
                <w:szCs w:val="24"/>
              </w:rPr>
            </w:pPr>
            <w:r w:rsidRPr="00C907D4">
              <w:rPr>
                <w:sz w:val="24"/>
                <w:szCs w:val="24"/>
              </w:rPr>
              <w:t>5) осуществления закупок лекарс</w:t>
            </w:r>
            <w:r w:rsidRPr="00C907D4">
              <w:rPr>
                <w:sz w:val="24"/>
                <w:szCs w:val="24"/>
              </w:rPr>
              <w:t>т</w:t>
            </w:r>
            <w:r w:rsidRPr="00C907D4">
              <w:rPr>
                <w:sz w:val="24"/>
                <w:szCs w:val="24"/>
              </w:rPr>
              <w:t>венных препаратов, которые необх</w:t>
            </w:r>
            <w:r w:rsidRPr="00C907D4">
              <w:rPr>
                <w:sz w:val="24"/>
                <w:szCs w:val="24"/>
              </w:rPr>
              <w:t>о</w:t>
            </w:r>
            <w:r w:rsidRPr="00C907D4">
              <w:rPr>
                <w:sz w:val="24"/>
                <w:szCs w:val="24"/>
              </w:rPr>
              <w:t>димы для назначения пациенту при наличии медицинских показаний (и</w:t>
            </w:r>
            <w:r w:rsidRPr="00C907D4">
              <w:rPr>
                <w:sz w:val="24"/>
                <w:szCs w:val="24"/>
              </w:rPr>
              <w:t>н</w:t>
            </w:r>
            <w:r w:rsidRPr="00C907D4">
              <w:rPr>
                <w:sz w:val="24"/>
                <w:szCs w:val="24"/>
              </w:rPr>
              <w:t>дивидуальная непереносимость, по жизненным показаниям) по решению врачебной комиссии, которое фикс</w:t>
            </w:r>
            <w:r w:rsidRPr="00C907D4">
              <w:rPr>
                <w:sz w:val="24"/>
                <w:szCs w:val="24"/>
              </w:rPr>
              <w:t>и</w:t>
            </w:r>
            <w:r w:rsidRPr="00C907D4">
              <w:rPr>
                <w:sz w:val="24"/>
                <w:szCs w:val="24"/>
              </w:rPr>
              <w:t>руется в медицинских документах пациента и журнале врачебной коми</w:t>
            </w:r>
            <w:r w:rsidRPr="00C907D4">
              <w:rPr>
                <w:sz w:val="24"/>
                <w:szCs w:val="24"/>
              </w:rPr>
              <w:t>с</w:t>
            </w:r>
            <w:r w:rsidRPr="00C907D4">
              <w:rPr>
                <w:sz w:val="24"/>
                <w:szCs w:val="24"/>
              </w:rPr>
              <w:t xml:space="preserve">сии. </w:t>
            </w:r>
            <w:proofErr w:type="gramStart"/>
            <w:r w:rsidRPr="00C907D4">
              <w:rPr>
                <w:sz w:val="24"/>
                <w:szCs w:val="24"/>
              </w:rPr>
              <w:t>При этом объем закупаемых л</w:t>
            </w:r>
            <w:r w:rsidRPr="00C907D4">
              <w:rPr>
                <w:sz w:val="24"/>
                <w:szCs w:val="24"/>
              </w:rPr>
              <w:t>е</w:t>
            </w:r>
            <w:r w:rsidRPr="00C907D4">
              <w:rPr>
                <w:sz w:val="24"/>
                <w:szCs w:val="24"/>
              </w:rPr>
              <w:t>карственных препаратов не должен превышать объем лекарственных пр</w:t>
            </w:r>
            <w:r w:rsidRPr="00C907D4">
              <w:rPr>
                <w:sz w:val="24"/>
                <w:szCs w:val="24"/>
              </w:rPr>
              <w:t>е</w:t>
            </w:r>
            <w:r w:rsidRPr="00C907D4">
              <w:rPr>
                <w:sz w:val="24"/>
                <w:szCs w:val="24"/>
              </w:rPr>
              <w:t>паратов, необходимых пациенту в течение срока лечения;</w:t>
            </w:r>
            <w:proofErr w:type="gramEnd"/>
          </w:p>
          <w:p w:rsidR="001A6D16" w:rsidRPr="00C907D4" w:rsidRDefault="001A6D16" w:rsidP="00AF1FAC">
            <w:pPr>
              <w:rPr>
                <w:sz w:val="24"/>
                <w:szCs w:val="24"/>
              </w:rPr>
            </w:pPr>
            <w:proofErr w:type="gramStart"/>
            <w:r w:rsidRPr="00C907D4">
              <w:rPr>
                <w:sz w:val="24"/>
                <w:szCs w:val="24"/>
              </w:rPr>
              <w:t>6) признания не состоявшимися п</w:t>
            </w:r>
            <w:r w:rsidRPr="00C907D4">
              <w:rPr>
                <w:sz w:val="24"/>
                <w:szCs w:val="24"/>
              </w:rPr>
              <w:t>о</w:t>
            </w:r>
            <w:r w:rsidRPr="00C907D4">
              <w:rPr>
                <w:sz w:val="24"/>
                <w:szCs w:val="24"/>
              </w:rPr>
              <w:t>вторного конкурса (по основаниям: а) по окончании срока подачи заявок подана только одна заявка, при этом такая заявка признана соответству</w:t>
            </w:r>
            <w:r w:rsidRPr="00C907D4">
              <w:rPr>
                <w:sz w:val="24"/>
                <w:szCs w:val="24"/>
              </w:rPr>
              <w:t>ю</w:t>
            </w:r>
            <w:r w:rsidRPr="00C907D4">
              <w:rPr>
                <w:sz w:val="24"/>
                <w:szCs w:val="24"/>
              </w:rPr>
              <w:t>щей требованиям Федерального зак</w:t>
            </w:r>
            <w:r w:rsidRPr="00C907D4">
              <w:rPr>
                <w:sz w:val="24"/>
                <w:szCs w:val="24"/>
              </w:rPr>
              <w:t>о</w:t>
            </w:r>
            <w:r w:rsidRPr="00C907D4">
              <w:rPr>
                <w:sz w:val="24"/>
                <w:szCs w:val="24"/>
              </w:rPr>
              <w:t>на № 44-ФЗ и конкурсной документ</w:t>
            </w:r>
            <w:r w:rsidRPr="00C907D4">
              <w:rPr>
                <w:sz w:val="24"/>
                <w:szCs w:val="24"/>
              </w:rPr>
              <w:t>а</w:t>
            </w:r>
            <w:r w:rsidRPr="00C907D4">
              <w:rPr>
                <w:sz w:val="24"/>
                <w:szCs w:val="24"/>
              </w:rPr>
              <w:t>ции; б) по результатам рассмотрения заявок на участие в конкурсе только одна заявка признана соответству</w:t>
            </w:r>
            <w:r w:rsidRPr="00C907D4">
              <w:rPr>
                <w:sz w:val="24"/>
                <w:szCs w:val="24"/>
              </w:rPr>
              <w:t>ю</w:t>
            </w:r>
            <w:r w:rsidRPr="00C907D4">
              <w:rPr>
                <w:sz w:val="24"/>
                <w:szCs w:val="24"/>
              </w:rPr>
              <w:t>щей требованиям Федерального зак</w:t>
            </w:r>
            <w:r w:rsidRPr="00C907D4">
              <w:rPr>
                <w:sz w:val="24"/>
                <w:szCs w:val="24"/>
              </w:rPr>
              <w:t>о</w:t>
            </w:r>
            <w:r w:rsidRPr="00C907D4">
              <w:rPr>
                <w:sz w:val="24"/>
                <w:szCs w:val="24"/>
              </w:rPr>
              <w:t>на № 44-ФЗ и конкурсной документ</w:t>
            </w:r>
            <w:r w:rsidRPr="00C907D4">
              <w:rPr>
                <w:sz w:val="24"/>
                <w:szCs w:val="24"/>
              </w:rPr>
              <w:t>а</w:t>
            </w:r>
            <w:r w:rsidRPr="00C907D4">
              <w:rPr>
                <w:sz w:val="24"/>
                <w:szCs w:val="24"/>
              </w:rPr>
              <w:t>ции;</w:t>
            </w:r>
            <w:proofErr w:type="gramEnd"/>
            <w:r w:rsidRPr="00C907D4">
              <w:rPr>
                <w:sz w:val="24"/>
                <w:szCs w:val="24"/>
              </w:rPr>
              <w:t xml:space="preserve"> </w:t>
            </w:r>
            <w:proofErr w:type="gramStart"/>
            <w:r w:rsidRPr="00C907D4">
              <w:rPr>
                <w:sz w:val="24"/>
                <w:szCs w:val="24"/>
              </w:rPr>
              <w:t xml:space="preserve">в) по результатам </w:t>
            </w:r>
            <w:proofErr w:type="spellStart"/>
            <w:r w:rsidRPr="00C907D4">
              <w:rPr>
                <w:sz w:val="24"/>
                <w:szCs w:val="24"/>
              </w:rPr>
              <w:t>предквалиф</w:t>
            </w:r>
            <w:r w:rsidRPr="00C907D4">
              <w:rPr>
                <w:sz w:val="24"/>
                <w:szCs w:val="24"/>
              </w:rPr>
              <w:t>и</w:t>
            </w:r>
            <w:r w:rsidRPr="00C907D4">
              <w:rPr>
                <w:sz w:val="24"/>
                <w:szCs w:val="24"/>
              </w:rPr>
              <w:t>кационного</w:t>
            </w:r>
            <w:proofErr w:type="spellEnd"/>
            <w:r w:rsidRPr="00C907D4">
              <w:rPr>
                <w:sz w:val="24"/>
                <w:szCs w:val="24"/>
              </w:rPr>
              <w:t xml:space="preserve"> отбора только один уч</w:t>
            </w:r>
            <w:r w:rsidRPr="00C907D4">
              <w:rPr>
                <w:sz w:val="24"/>
                <w:szCs w:val="24"/>
              </w:rPr>
              <w:t>а</w:t>
            </w:r>
            <w:r w:rsidRPr="00C907D4">
              <w:rPr>
                <w:sz w:val="24"/>
                <w:szCs w:val="24"/>
              </w:rPr>
              <w:t>стник закупки признан соответс</w:t>
            </w:r>
            <w:r w:rsidRPr="00C907D4">
              <w:rPr>
                <w:sz w:val="24"/>
                <w:szCs w:val="24"/>
              </w:rPr>
              <w:t>т</w:t>
            </w:r>
            <w:r w:rsidRPr="00C907D4">
              <w:rPr>
                <w:sz w:val="24"/>
                <w:szCs w:val="24"/>
              </w:rPr>
              <w:t xml:space="preserve">вующим установленным единым </w:t>
            </w:r>
            <w:r w:rsidRPr="00C907D4">
              <w:rPr>
                <w:sz w:val="24"/>
                <w:szCs w:val="24"/>
              </w:rPr>
              <w:lastRenderedPageBreak/>
              <w:t>тр</w:t>
            </w:r>
            <w:r w:rsidRPr="00C907D4">
              <w:rPr>
                <w:sz w:val="24"/>
                <w:szCs w:val="24"/>
              </w:rPr>
              <w:t>е</w:t>
            </w:r>
            <w:r w:rsidRPr="00C907D4">
              <w:rPr>
                <w:sz w:val="24"/>
                <w:szCs w:val="24"/>
              </w:rPr>
              <w:t>бованиям, дополнительным требов</w:t>
            </w:r>
            <w:r w:rsidRPr="00C907D4">
              <w:rPr>
                <w:sz w:val="24"/>
                <w:szCs w:val="24"/>
              </w:rPr>
              <w:t>а</w:t>
            </w:r>
            <w:r w:rsidRPr="00C907D4">
              <w:rPr>
                <w:sz w:val="24"/>
                <w:szCs w:val="24"/>
              </w:rPr>
              <w:t>ниям и заявка такого участника пр</w:t>
            </w:r>
            <w:r w:rsidRPr="00C907D4">
              <w:rPr>
                <w:sz w:val="24"/>
                <w:szCs w:val="24"/>
              </w:rPr>
              <w:t>и</w:t>
            </w:r>
            <w:r w:rsidRPr="00C907D4">
              <w:rPr>
                <w:sz w:val="24"/>
                <w:szCs w:val="24"/>
              </w:rPr>
              <w:t>знана соответствующей требованиям настоящего Федерального закона, конкурсной документации) или эле</w:t>
            </w:r>
            <w:r w:rsidRPr="00C907D4">
              <w:rPr>
                <w:sz w:val="24"/>
                <w:szCs w:val="24"/>
              </w:rPr>
              <w:t>к</w:t>
            </w:r>
            <w:r w:rsidRPr="00C907D4">
              <w:rPr>
                <w:sz w:val="24"/>
                <w:szCs w:val="24"/>
              </w:rPr>
              <w:t>тронного аукциона (по основаниям: а) по окончании срока подачи заявок на участие в электронном аукционе п</w:t>
            </w:r>
            <w:r w:rsidRPr="00C907D4">
              <w:rPr>
                <w:sz w:val="24"/>
                <w:szCs w:val="24"/>
              </w:rPr>
              <w:t>о</w:t>
            </w:r>
            <w:r w:rsidRPr="00C907D4">
              <w:rPr>
                <w:sz w:val="24"/>
                <w:szCs w:val="24"/>
              </w:rPr>
              <w:t>дана только одна заявка или не подано ни одной заявки;</w:t>
            </w:r>
            <w:proofErr w:type="gramEnd"/>
            <w:r w:rsidRPr="00C907D4">
              <w:rPr>
                <w:sz w:val="24"/>
                <w:szCs w:val="24"/>
              </w:rPr>
              <w:t xml:space="preserve"> </w:t>
            </w:r>
            <w:proofErr w:type="gramStart"/>
            <w:r w:rsidRPr="00C907D4">
              <w:rPr>
                <w:sz w:val="24"/>
                <w:szCs w:val="24"/>
              </w:rPr>
              <w:t>б) по результатам рассмотрения первых частей заявок на участие в электронном аукционе ау</w:t>
            </w:r>
            <w:r w:rsidRPr="00C907D4">
              <w:rPr>
                <w:sz w:val="24"/>
                <w:szCs w:val="24"/>
              </w:rPr>
              <w:t>к</w:t>
            </w:r>
            <w:r w:rsidRPr="00C907D4">
              <w:rPr>
                <w:sz w:val="24"/>
                <w:szCs w:val="24"/>
              </w:rPr>
              <w:t>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w:t>
            </w:r>
            <w:r w:rsidRPr="00C907D4">
              <w:rPr>
                <w:sz w:val="24"/>
                <w:szCs w:val="24"/>
              </w:rPr>
              <w:t>т</w:t>
            </w:r>
            <w:r w:rsidRPr="00C907D4">
              <w:rPr>
                <w:sz w:val="24"/>
                <w:szCs w:val="24"/>
              </w:rPr>
              <w:t>ника закупки, подавшего заявку на участие в таком аукционе, его учас</w:t>
            </w:r>
            <w:r w:rsidRPr="00C907D4">
              <w:rPr>
                <w:sz w:val="24"/>
                <w:szCs w:val="24"/>
              </w:rPr>
              <w:t>т</w:t>
            </w:r>
            <w:r w:rsidRPr="00C907D4">
              <w:rPr>
                <w:sz w:val="24"/>
                <w:szCs w:val="24"/>
              </w:rPr>
              <w:t>ником);</w:t>
            </w:r>
            <w:proofErr w:type="gramEnd"/>
          </w:p>
          <w:p w:rsidR="001A6D16" w:rsidRPr="00C907D4" w:rsidRDefault="001A6D16" w:rsidP="00AF1FAC">
            <w:pPr>
              <w:rPr>
                <w:sz w:val="24"/>
                <w:szCs w:val="24"/>
              </w:rPr>
            </w:pPr>
            <w:r w:rsidRPr="00C907D4">
              <w:rPr>
                <w:sz w:val="24"/>
                <w:szCs w:val="24"/>
              </w:rPr>
              <w:t>7) осуществления закупок изделий народных художественных пром</w:t>
            </w:r>
            <w:r w:rsidRPr="00C907D4">
              <w:rPr>
                <w:sz w:val="24"/>
                <w:szCs w:val="24"/>
              </w:rPr>
              <w:t>ы</w:t>
            </w:r>
            <w:r w:rsidRPr="00C907D4">
              <w:rPr>
                <w:sz w:val="24"/>
                <w:szCs w:val="24"/>
              </w:rPr>
              <w:t>слов, образцы которых зарегистрир</w:t>
            </w:r>
            <w:r w:rsidRPr="00C907D4">
              <w:rPr>
                <w:sz w:val="24"/>
                <w:szCs w:val="24"/>
              </w:rPr>
              <w:t>о</w:t>
            </w:r>
            <w:r w:rsidRPr="00C907D4">
              <w:rPr>
                <w:sz w:val="24"/>
                <w:szCs w:val="24"/>
              </w:rPr>
              <w:t>ваны в порядке, установленном упо</w:t>
            </w:r>
            <w:r w:rsidRPr="00C907D4">
              <w:rPr>
                <w:sz w:val="24"/>
                <w:szCs w:val="24"/>
              </w:rPr>
              <w:t>л</w:t>
            </w:r>
            <w:r w:rsidRPr="00C907D4">
              <w:rPr>
                <w:sz w:val="24"/>
                <w:szCs w:val="24"/>
              </w:rPr>
              <w:t>номоченным Правительством Росси</w:t>
            </w:r>
            <w:r w:rsidRPr="00C907D4">
              <w:rPr>
                <w:sz w:val="24"/>
                <w:szCs w:val="24"/>
              </w:rPr>
              <w:t>й</w:t>
            </w:r>
            <w:r w:rsidRPr="00C907D4">
              <w:rPr>
                <w:sz w:val="24"/>
                <w:szCs w:val="24"/>
              </w:rPr>
              <w:t>ской Федерации федеральным орг</w:t>
            </w:r>
            <w:r w:rsidRPr="00C907D4">
              <w:rPr>
                <w:sz w:val="24"/>
                <w:szCs w:val="24"/>
              </w:rPr>
              <w:t>а</w:t>
            </w:r>
            <w:r w:rsidRPr="00C907D4">
              <w:rPr>
                <w:sz w:val="24"/>
                <w:szCs w:val="24"/>
              </w:rPr>
              <w:t>ном исполнительной власти.</w:t>
            </w:r>
          </w:p>
          <w:p w:rsidR="001A6D16" w:rsidRPr="00C907D4" w:rsidRDefault="001A6D16" w:rsidP="00AF1FAC">
            <w:pPr>
              <w:rPr>
                <w:sz w:val="24"/>
                <w:szCs w:val="24"/>
              </w:rPr>
            </w:pPr>
            <w:r w:rsidRPr="00C907D4">
              <w:rPr>
                <w:sz w:val="24"/>
                <w:szCs w:val="24"/>
              </w:rPr>
              <w:t>8) осуществления закупок услуг по защите интересов Российской Фед</w:t>
            </w:r>
            <w:r w:rsidRPr="00C907D4">
              <w:rPr>
                <w:sz w:val="24"/>
                <w:szCs w:val="24"/>
              </w:rPr>
              <w:t>е</w:t>
            </w:r>
            <w:r w:rsidRPr="00C907D4">
              <w:rPr>
                <w:sz w:val="24"/>
                <w:szCs w:val="24"/>
              </w:rPr>
              <w:t xml:space="preserve">рации в случае подачи физическими лицами и </w:t>
            </w:r>
            <w:r w:rsidRPr="00C907D4">
              <w:rPr>
                <w:sz w:val="24"/>
                <w:szCs w:val="24"/>
              </w:rPr>
              <w:lastRenderedPageBreak/>
              <w:t>(или) юридическими лицами в судебные органы иностранных гос</w:t>
            </w:r>
            <w:r w:rsidRPr="00C907D4">
              <w:rPr>
                <w:sz w:val="24"/>
                <w:szCs w:val="24"/>
              </w:rPr>
              <w:t>у</w:t>
            </w:r>
            <w:r w:rsidRPr="00C907D4">
              <w:rPr>
                <w:sz w:val="24"/>
                <w:szCs w:val="24"/>
              </w:rPr>
              <w:t>дарств, международные суды и арби</w:t>
            </w:r>
            <w:r w:rsidRPr="00C907D4">
              <w:rPr>
                <w:sz w:val="24"/>
                <w:szCs w:val="24"/>
              </w:rPr>
              <w:t>т</w:t>
            </w:r>
            <w:r w:rsidRPr="00C907D4">
              <w:rPr>
                <w:sz w:val="24"/>
                <w:szCs w:val="24"/>
              </w:rPr>
              <w:t>ражи исков к Российской Федерации при необходимости привлечения ро</w:t>
            </w:r>
            <w:r w:rsidRPr="00C907D4">
              <w:rPr>
                <w:sz w:val="24"/>
                <w:szCs w:val="24"/>
              </w:rPr>
              <w:t>с</w:t>
            </w:r>
            <w:r w:rsidRPr="00C907D4">
              <w:rPr>
                <w:sz w:val="24"/>
                <w:szCs w:val="24"/>
              </w:rPr>
              <w:t>сийских и (или) иностранных специ</w:t>
            </w:r>
            <w:r w:rsidRPr="00C907D4">
              <w:rPr>
                <w:sz w:val="24"/>
                <w:szCs w:val="24"/>
              </w:rPr>
              <w:t>а</w:t>
            </w:r>
            <w:r w:rsidRPr="00C907D4">
              <w:rPr>
                <w:sz w:val="24"/>
                <w:szCs w:val="24"/>
              </w:rPr>
              <w:t>листов, экспертов и адвокатов к ок</w:t>
            </w:r>
            <w:r w:rsidRPr="00C907D4">
              <w:rPr>
                <w:sz w:val="24"/>
                <w:szCs w:val="24"/>
              </w:rPr>
              <w:t>а</w:t>
            </w:r>
            <w:r w:rsidRPr="00C907D4">
              <w:rPr>
                <w:sz w:val="24"/>
                <w:szCs w:val="24"/>
              </w:rPr>
              <w:t>занию таких услуг.</w:t>
            </w:r>
          </w:p>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lastRenderedPageBreak/>
              <w:t>Запрос пре</w:t>
            </w:r>
            <w:r w:rsidRPr="00C907D4">
              <w:rPr>
                <w:sz w:val="24"/>
                <w:szCs w:val="24"/>
              </w:rPr>
              <w:t>д</w:t>
            </w:r>
            <w:r w:rsidRPr="00C907D4">
              <w:rPr>
                <w:sz w:val="24"/>
                <w:szCs w:val="24"/>
              </w:rPr>
              <w:t>ложений</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tc>
        <w:tc>
          <w:tcPr>
            <w:tcW w:w="2268" w:type="dxa"/>
          </w:tcPr>
          <w:p w:rsidR="001A6D16" w:rsidRPr="00C907D4" w:rsidRDefault="001A6D16" w:rsidP="00AF1FAC">
            <w:pPr>
              <w:jc w:val="both"/>
              <w:rPr>
                <w:b/>
                <w:sz w:val="24"/>
                <w:szCs w:val="24"/>
              </w:rPr>
            </w:pPr>
            <w:r w:rsidRPr="00C907D4">
              <w:rPr>
                <w:b/>
                <w:sz w:val="24"/>
                <w:szCs w:val="24"/>
              </w:rPr>
              <w:t>--</w:t>
            </w:r>
          </w:p>
        </w:tc>
      </w:tr>
      <w:tr w:rsidR="001A6D16" w:rsidRPr="00C907D4" w:rsidTr="00AF1FAC">
        <w:tc>
          <w:tcPr>
            <w:tcW w:w="3544" w:type="dxa"/>
            <w:vMerge w:val="restart"/>
          </w:tcPr>
          <w:p w:rsidR="001A6D16" w:rsidRPr="00C907D4" w:rsidRDefault="001A6D16" w:rsidP="00AF1FAC">
            <w:pPr>
              <w:jc w:val="both"/>
              <w:rPr>
                <w:sz w:val="24"/>
                <w:szCs w:val="24"/>
              </w:rPr>
            </w:pPr>
            <w:r w:rsidRPr="00C907D4">
              <w:rPr>
                <w:sz w:val="24"/>
                <w:szCs w:val="24"/>
              </w:rPr>
              <w:lastRenderedPageBreak/>
              <w:t>Любой</w:t>
            </w:r>
          </w:p>
          <w:p w:rsidR="001A6D16" w:rsidRPr="00C907D4" w:rsidRDefault="001A6D16" w:rsidP="00AF1FAC">
            <w:pPr>
              <w:jc w:val="both"/>
              <w:rPr>
                <w:sz w:val="24"/>
                <w:szCs w:val="24"/>
              </w:rPr>
            </w:pPr>
          </w:p>
        </w:tc>
        <w:tc>
          <w:tcPr>
            <w:tcW w:w="1418" w:type="dxa"/>
            <w:vMerge w:val="restart"/>
          </w:tcPr>
          <w:p w:rsidR="001A6D16" w:rsidRPr="00C907D4" w:rsidRDefault="001A6D16" w:rsidP="00AF1FAC">
            <w:pPr>
              <w:jc w:val="both"/>
              <w:rPr>
                <w:sz w:val="24"/>
                <w:szCs w:val="24"/>
              </w:rPr>
            </w:pPr>
            <w:r w:rsidRPr="00C907D4">
              <w:rPr>
                <w:sz w:val="24"/>
                <w:szCs w:val="24"/>
              </w:rPr>
              <w:t>Закупка у единственного поставщ</w:t>
            </w:r>
            <w:r w:rsidRPr="00C907D4">
              <w:rPr>
                <w:sz w:val="24"/>
                <w:szCs w:val="24"/>
              </w:rPr>
              <w:t>и</w:t>
            </w:r>
            <w:r w:rsidRPr="00C907D4">
              <w:rPr>
                <w:sz w:val="24"/>
                <w:szCs w:val="24"/>
              </w:rPr>
              <w:t>ка (подря</w:t>
            </w:r>
            <w:r w:rsidRPr="00C907D4">
              <w:rPr>
                <w:sz w:val="24"/>
                <w:szCs w:val="24"/>
              </w:rPr>
              <w:t>д</w:t>
            </w:r>
            <w:r w:rsidRPr="00C907D4">
              <w:rPr>
                <w:sz w:val="24"/>
                <w:szCs w:val="24"/>
              </w:rPr>
              <w:t>чика, испо</w:t>
            </w:r>
            <w:r w:rsidRPr="00C907D4">
              <w:rPr>
                <w:sz w:val="24"/>
                <w:szCs w:val="24"/>
              </w:rPr>
              <w:t>л</w:t>
            </w:r>
            <w:r w:rsidRPr="00C907D4">
              <w:rPr>
                <w:sz w:val="24"/>
                <w:szCs w:val="24"/>
              </w:rPr>
              <w:t>нителя)</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до 100 000 ру</w:t>
            </w:r>
            <w:r w:rsidRPr="00C907D4">
              <w:rPr>
                <w:sz w:val="24"/>
                <w:szCs w:val="24"/>
              </w:rPr>
              <w:t>б</w:t>
            </w:r>
            <w:r w:rsidRPr="00C907D4">
              <w:rPr>
                <w:sz w:val="24"/>
                <w:szCs w:val="24"/>
              </w:rPr>
              <w:t>лей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совокупный годовой объем производимых Заказчиком «закупок малого объема» не превышает пять процентов размера средств, предусмо</w:t>
            </w:r>
            <w:r w:rsidRPr="00C907D4">
              <w:rPr>
                <w:sz w:val="24"/>
                <w:szCs w:val="24"/>
              </w:rPr>
              <w:t>т</w:t>
            </w:r>
            <w:r w:rsidRPr="00C907D4">
              <w:rPr>
                <w:sz w:val="24"/>
                <w:szCs w:val="24"/>
              </w:rPr>
              <w:t xml:space="preserve">ренных на осуществление всех закупок Заказчика; </w:t>
            </w:r>
          </w:p>
          <w:p w:rsidR="001A6D16" w:rsidRPr="00C907D4" w:rsidRDefault="001A6D16" w:rsidP="00AF1FAC">
            <w:pPr>
              <w:jc w:val="both"/>
              <w:rPr>
                <w:sz w:val="24"/>
                <w:szCs w:val="24"/>
              </w:rPr>
            </w:pPr>
            <w:r w:rsidRPr="00C907D4">
              <w:rPr>
                <w:sz w:val="24"/>
                <w:szCs w:val="24"/>
              </w:rPr>
              <w:t>- совокупный годовой объем производимых Заказчиком «закупок малого объема» не превышает пятьдесят ми</w:t>
            </w:r>
            <w:r w:rsidRPr="00C907D4">
              <w:rPr>
                <w:sz w:val="24"/>
                <w:szCs w:val="24"/>
              </w:rPr>
              <w:t>л</w:t>
            </w:r>
            <w:r w:rsidRPr="00C907D4">
              <w:rPr>
                <w:sz w:val="24"/>
                <w:szCs w:val="24"/>
              </w:rPr>
              <w:t>лионов рублей в год;</w:t>
            </w:r>
          </w:p>
          <w:p w:rsidR="001A6D16" w:rsidRPr="00C907D4" w:rsidRDefault="001A6D16" w:rsidP="00AF1FAC">
            <w:pPr>
              <w:jc w:val="both"/>
              <w:rPr>
                <w:sz w:val="24"/>
                <w:szCs w:val="24"/>
              </w:rPr>
            </w:pPr>
            <w:r w:rsidRPr="00C907D4">
              <w:rPr>
                <w:sz w:val="24"/>
                <w:szCs w:val="24"/>
              </w:rPr>
              <w:t xml:space="preserve">- проведение конкурентных процедур нецелесообразно, в том числе по следующим </w:t>
            </w:r>
            <w:r w:rsidRPr="00C907D4">
              <w:rPr>
                <w:sz w:val="24"/>
                <w:szCs w:val="24"/>
              </w:rPr>
              <w:lastRenderedPageBreak/>
              <w:t>причинам: отсутствие возможности получения экон</w:t>
            </w:r>
            <w:r w:rsidRPr="00C907D4">
              <w:rPr>
                <w:sz w:val="24"/>
                <w:szCs w:val="24"/>
              </w:rPr>
              <w:t>о</w:t>
            </w:r>
            <w:r w:rsidRPr="00C907D4">
              <w:rPr>
                <w:sz w:val="24"/>
                <w:szCs w:val="24"/>
              </w:rPr>
              <w:t>мии средств за счет повыш</w:t>
            </w:r>
            <w:r w:rsidRPr="00C907D4">
              <w:rPr>
                <w:sz w:val="24"/>
                <w:szCs w:val="24"/>
              </w:rPr>
              <w:t>е</w:t>
            </w:r>
            <w:r w:rsidRPr="00C907D4">
              <w:rPr>
                <w:sz w:val="24"/>
                <w:szCs w:val="24"/>
              </w:rPr>
              <w:t>ния конкуренции посредством проведения конкурентных закупок, в связи с затратой времени, отсутствие заинт</w:t>
            </w:r>
            <w:r w:rsidRPr="00C907D4">
              <w:rPr>
                <w:sz w:val="24"/>
                <w:szCs w:val="24"/>
              </w:rPr>
              <w:t>е</w:t>
            </w:r>
            <w:r w:rsidRPr="00C907D4">
              <w:rPr>
                <w:sz w:val="24"/>
                <w:szCs w:val="24"/>
              </w:rPr>
              <w:t>ресованности в получении заказа со стороны потенц</w:t>
            </w:r>
            <w:r w:rsidRPr="00C907D4">
              <w:rPr>
                <w:sz w:val="24"/>
                <w:szCs w:val="24"/>
              </w:rPr>
              <w:t>и</w:t>
            </w:r>
            <w:r w:rsidRPr="00C907D4">
              <w:rPr>
                <w:sz w:val="24"/>
                <w:szCs w:val="24"/>
              </w:rPr>
              <w:t>альных поставщиков (испо</w:t>
            </w:r>
            <w:r w:rsidRPr="00C907D4">
              <w:rPr>
                <w:sz w:val="24"/>
                <w:szCs w:val="24"/>
              </w:rPr>
              <w:t>л</w:t>
            </w:r>
            <w:r w:rsidRPr="00C907D4">
              <w:rPr>
                <w:sz w:val="24"/>
                <w:szCs w:val="24"/>
              </w:rPr>
              <w:t>нителей, подрядчиков).</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vMerge/>
          </w:tcPr>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до 400 000 ру</w:t>
            </w:r>
            <w:r w:rsidRPr="00C907D4">
              <w:rPr>
                <w:sz w:val="24"/>
                <w:szCs w:val="24"/>
              </w:rPr>
              <w:t>б</w:t>
            </w:r>
            <w:r w:rsidRPr="00C907D4">
              <w:rPr>
                <w:sz w:val="24"/>
                <w:szCs w:val="24"/>
              </w:rPr>
              <w:t>лей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sz w:val="24"/>
                <w:szCs w:val="24"/>
              </w:rPr>
            </w:pPr>
          </w:p>
        </w:tc>
        <w:tc>
          <w:tcPr>
            <w:tcW w:w="2268" w:type="dxa"/>
          </w:tcPr>
          <w:p w:rsidR="001A6D16" w:rsidRPr="00C907D4" w:rsidRDefault="001A6D16" w:rsidP="00AF1FAC">
            <w:pPr>
              <w:pStyle w:val="a3"/>
              <w:jc w:val="both"/>
              <w:rPr>
                <w:rFonts w:ascii="Times New Roman" w:eastAsia="Times New Roman" w:hAnsi="Times New Roman"/>
                <w:sz w:val="24"/>
                <w:szCs w:val="24"/>
              </w:rPr>
            </w:pPr>
            <w:proofErr w:type="gramStart"/>
            <w:r w:rsidRPr="00C907D4">
              <w:rPr>
                <w:rFonts w:ascii="Times New Roman" w:eastAsia="Times New Roman" w:hAnsi="Times New Roman"/>
                <w:sz w:val="24"/>
                <w:szCs w:val="24"/>
              </w:rPr>
              <w:t>- осуществление закупки товара, работы или услуги государственным или муниц</w:t>
            </w:r>
            <w:r w:rsidRPr="00C907D4">
              <w:rPr>
                <w:rFonts w:ascii="Times New Roman" w:eastAsia="Times New Roman" w:hAnsi="Times New Roman"/>
                <w:sz w:val="24"/>
                <w:szCs w:val="24"/>
              </w:rPr>
              <w:t>и</w:t>
            </w:r>
            <w:r w:rsidRPr="00C907D4">
              <w:rPr>
                <w:rFonts w:ascii="Times New Roman" w:eastAsia="Times New Roman" w:hAnsi="Times New Roman"/>
                <w:sz w:val="24"/>
                <w:szCs w:val="24"/>
              </w:rPr>
              <w:t>пальным учреждением кул</w:t>
            </w:r>
            <w:r w:rsidRPr="00C907D4">
              <w:rPr>
                <w:rFonts w:ascii="Times New Roman" w:eastAsia="Times New Roman" w:hAnsi="Times New Roman"/>
                <w:sz w:val="24"/>
                <w:szCs w:val="24"/>
              </w:rPr>
              <w:t>ь</w:t>
            </w:r>
            <w:r w:rsidRPr="00C907D4">
              <w:rPr>
                <w:rFonts w:ascii="Times New Roman" w:eastAsia="Times New Roman" w:hAnsi="Times New Roman"/>
                <w:sz w:val="24"/>
                <w:szCs w:val="24"/>
              </w:rPr>
              <w:t>туры, уставными целями де</w:t>
            </w:r>
            <w:r w:rsidRPr="00C907D4">
              <w:rPr>
                <w:rFonts w:ascii="Times New Roman" w:eastAsia="Times New Roman" w:hAnsi="Times New Roman"/>
                <w:sz w:val="24"/>
                <w:szCs w:val="24"/>
              </w:rPr>
              <w:t>я</w:t>
            </w:r>
            <w:r w:rsidRPr="00C907D4">
              <w:rPr>
                <w:rFonts w:ascii="Times New Roman" w:eastAsia="Times New Roman" w:hAnsi="Times New Roman"/>
                <w:sz w:val="24"/>
                <w:szCs w:val="24"/>
              </w:rPr>
              <w:t>тельности которого являются сохранение, использование и популяризация объектов культурного наследия, а та</w:t>
            </w:r>
            <w:r w:rsidRPr="00C907D4">
              <w:rPr>
                <w:rFonts w:ascii="Times New Roman" w:eastAsia="Times New Roman" w:hAnsi="Times New Roman"/>
                <w:sz w:val="24"/>
                <w:szCs w:val="24"/>
              </w:rPr>
              <w:t>к</w:t>
            </w:r>
            <w:r w:rsidRPr="00C907D4">
              <w:rPr>
                <w:rFonts w:ascii="Times New Roman" w:eastAsia="Times New Roman" w:hAnsi="Times New Roman"/>
                <w:sz w:val="24"/>
                <w:szCs w:val="24"/>
              </w:rPr>
              <w:t>же иным государственным или муниципальным учре</w:t>
            </w:r>
            <w:r w:rsidRPr="00C907D4">
              <w:rPr>
                <w:rFonts w:ascii="Times New Roman" w:eastAsia="Times New Roman" w:hAnsi="Times New Roman"/>
                <w:sz w:val="24"/>
                <w:szCs w:val="24"/>
              </w:rPr>
              <w:t>ж</w:t>
            </w:r>
            <w:r w:rsidRPr="00C907D4">
              <w:rPr>
                <w:rFonts w:ascii="Times New Roman" w:eastAsia="Times New Roman" w:hAnsi="Times New Roman"/>
                <w:sz w:val="24"/>
                <w:szCs w:val="24"/>
              </w:rPr>
              <w:t>дением (зоопарк, планетарий, парк культуры и отдыха, з</w:t>
            </w:r>
            <w:r w:rsidRPr="00C907D4">
              <w:rPr>
                <w:rFonts w:ascii="Times New Roman" w:eastAsia="Times New Roman" w:hAnsi="Times New Roman"/>
                <w:sz w:val="24"/>
                <w:szCs w:val="24"/>
              </w:rPr>
              <w:t>а</w:t>
            </w:r>
            <w:r w:rsidRPr="00C907D4">
              <w:rPr>
                <w:rFonts w:ascii="Times New Roman" w:eastAsia="Times New Roman" w:hAnsi="Times New Roman"/>
                <w:sz w:val="24"/>
                <w:szCs w:val="24"/>
              </w:rPr>
              <w:t xml:space="preserve">поведник, ботанический сад, </w:t>
            </w:r>
            <w:r w:rsidRPr="00C907D4">
              <w:rPr>
                <w:rFonts w:ascii="Times New Roman" w:eastAsia="Times New Roman" w:hAnsi="Times New Roman"/>
                <w:sz w:val="24"/>
                <w:szCs w:val="24"/>
              </w:rPr>
              <w:lastRenderedPageBreak/>
              <w:t>национальный парк, приро</w:t>
            </w:r>
            <w:r w:rsidRPr="00C907D4">
              <w:rPr>
                <w:rFonts w:ascii="Times New Roman" w:eastAsia="Times New Roman" w:hAnsi="Times New Roman"/>
                <w:sz w:val="24"/>
                <w:szCs w:val="24"/>
              </w:rPr>
              <w:t>д</w:t>
            </w:r>
            <w:r w:rsidRPr="00C907D4">
              <w:rPr>
                <w:rFonts w:ascii="Times New Roman" w:eastAsia="Times New Roman" w:hAnsi="Times New Roman"/>
                <w:sz w:val="24"/>
                <w:szCs w:val="24"/>
              </w:rPr>
              <w:t>ный парк, ландшафтный парк, театр, учреждение, осущест</w:t>
            </w:r>
            <w:r w:rsidRPr="00C907D4">
              <w:rPr>
                <w:rFonts w:ascii="Times New Roman" w:eastAsia="Times New Roman" w:hAnsi="Times New Roman"/>
                <w:sz w:val="24"/>
                <w:szCs w:val="24"/>
              </w:rPr>
              <w:t>в</w:t>
            </w:r>
            <w:r w:rsidRPr="00C907D4">
              <w:rPr>
                <w:rFonts w:ascii="Times New Roman" w:eastAsia="Times New Roman" w:hAnsi="Times New Roman"/>
                <w:sz w:val="24"/>
                <w:szCs w:val="24"/>
              </w:rPr>
              <w:t>ляющее концертную деятел</w:t>
            </w:r>
            <w:r w:rsidRPr="00C907D4">
              <w:rPr>
                <w:rFonts w:ascii="Times New Roman" w:eastAsia="Times New Roman" w:hAnsi="Times New Roman"/>
                <w:sz w:val="24"/>
                <w:szCs w:val="24"/>
              </w:rPr>
              <w:t>ь</w:t>
            </w:r>
            <w:r w:rsidRPr="00C907D4">
              <w:rPr>
                <w:rFonts w:ascii="Times New Roman" w:eastAsia="Times New Roman" w:hAnsi="Times New Roman"/>
                <w:sz w:val="24"/>
                <w:szCs w:val="24"/>
              </w:rPr>
              <w:t>ность, телерадиовещательное учреждение, цирк, музей, дом культуры, дворец культуры, клуб, библиотека</w:t>
            </w:r>
            <w:proofErr w:type="gramEnd"/>
            <w:r w:rsidRPr="00C907D4">
              <w:rPr>
                <w:rFonts w:ascii="Times New Roman" w:eastAsia="Times New Roman" w:hAnsi="Times New Roman"/>
                <w:sz w:val="24"/>
                <w:szCs w:val="24"/>
              </w:rPr>
              <w:t>, архив), государственной или муниц</w:t>
            </w:r>
            <w:r w:rsidRPr="00C907D4">
              <w:rPr>
                <w:rFonts w:ascii="Times New Roman" w:eastAsia="Times New Roman" w:hAnsi="Times New Roman"/>
                <w:sz w:val="24"/>
                <w:szCs w:val="24"/>
              </w:rPr>
              <w:t>и</w:t>
            </w:r>
            <w:r w:rsidRPr="00C907D4">
              <w:rPr>
                <w:rFonts w:ascii="Times New Roman" w:eastAsia="Times New Roman" w:hAnsi="Times New Roman"/>
                <w:sz w:val="24"/>
                <w:szCs w:val="24"/>
              </w:rPr>
              <w:t>пальной образовательной о</w:t>
            </w:r>
            <w:r w:rsidRPr="00C907D4">
              <w:rPr>
                <w:rFonts w:ascii="Times New Roman" w:eastAsia="Times New Roman" w:hAnsi="Times New Roman"/>
                <w:sz w:val="24"/>
                <w:szCs w:val="24"/>
              </w:rPr>
              <w:t>р</w:t>
            </w:r>
            <w:r w:rsidRPr="00C907D4">
              <w:rPr>
                <w:rFonts w:ascii="Times New Roman" w:eastAsia="Times New Roman" w:hAnsi="Times New Roman"/>
                <w:sz w:val="24"/>
                <w:szCs w:val="24"/>
              </w:rPr>
              <w:t>ганизацией;</w:t>
            </w:r>
          </w:p>
          <w:p w:rsidR="001A6D16" w:rsidRPr="00C907D4" w:rsidRDefault="001A6D16" w:rsidP="00AF1FAC">
            <w:pPr>
              <w:jc w:val="both"/>
              <w:rPr>
                <w:sz w:val="24"/>
                <w:szCs w:val="24"/>
              </w:rPr>
            </w:pPr>
            <w:r w:rsidRPr="00C907D4">
              <w:rPr>
                <w:sz w:val="24"/>
                <w:szCs w:val="24"/>
              </w:rPr>
              <w:t>- совокупный годовой объем закупок не превышает пятьд</w:t>
            </w:r>
            <w:r w:rsidRPr="00C907D4">
              <w:rPr>
                <w:sz w:val="24"/>
                <w:szCs w:val="24"/>
              </w:rPr>
              <w:t>е</w:t>
            </w:r>
            <w:r w:rsidRPr="00C907D4">
              <w:rPr>
                <w:sz w:val="24"/>
                <w:szCs w:val="24"/>
              </w:rPr>
              <w:t>сят процентов размера средств, предусмотренных на осуществление всех закупок заказчика в соответствии с планом-графиком;</w:t>
            </w:r>
          </w:p>
          <w:p w:rsidR="001A6D16" w:rsidRPr="00C907D4" w:rsidRDefault="001A6D16" w:rsidP="00AF1FAC">
            <w:pPr>
              <w:jc w:val="both"/>
              <w:rPr>
                <w:sz w:val="24"/>
                <w:szCs w:val="24"/>
              </w:rPr>
            </w:pPr>
            <w:r w:rsidRPr="00C907D4">
              <w:rPr>
                <w:sz w:val="24"/>
                <w:szCs w:val="24"/>
              </w:rPr>
              <w:t>-  совокупный годовой объем закупок составляет не более чем двадцать миллионов ру</w:t>
            </w:r>
            <w:r w:rsidRPr="00C907D4">
              <w:rPr>
                <w:sz w:val="24"/>
                <w:szCs w:val="24"/>
              </w:rPr>
              <w:t>б</w:t>
            </w:r>
            <w:r w:rsidRPr="00C907D4">
              <w:rPr>
                <w:sz w:val="24"/>
                <w:szCs w:val="24"/>
              </w:rPr>
              <w:t>лей в год;</w:t>
            </w:r>
          </w:p>
        </w:tc>
      </w:tr>
      <w:tr w:rsidR="001A6D16" w:rsidRPr="00C907D4" w:rsidTr="00AF1FAC">
        <w:tc>
          <w:tcPr>
            <w:tcW w:w="3544" w:type="dxa"/>
            <w:vMerge w:val="restart"/>
          </w:tcPr>
          <w:p w:rsidR="001A6D16" w:rsidRPr="00C907D4" w:rsidRDefault="001A6D16" w:rsidP="00AF1FAC">
            <w:pPr>
              <w:jc w:val="both"/>
              <w:rPr>
                <w:sz w:val="24"/>
                <w:szCs w:val="24"/>
              </w:rPr>
            </w:pPr>
            <w:r w:rsidRPr="00C907D4">
              <w:rPr>
                <w:sz w:val="24"/>
                <w:szCs w:val="24"/>
              </w:rPr>
              <w:lastRenderedPageBreak/>
              <w:t>Закупки в целях оказания гуманита</w:t>
            </w:r>
            <w:r w:rsidRPr="00C907D4">
              <w:rPr>
                <w:sz w:val="24"/>
                <w:szCs w:val="24"/>
              </w:rPr>
              <w:t>р</w:t>
            </w:r>
            <w:r w:rsidRPr="00C907D4">
              <w:rPr>
                <w:sz w:val="24"/>
                <w:szCs w:val="24"/>
              </w:rPr>
              <w:t>ной помощи либо ликвидации после</w:t>
            </w:r>
            <w:r w:rsidRPr="00C907D4">
              <w:rPr>
                <w:sz w:val="24"/>
                <w:szCs w:val="24"/>
              </w:rPr>
              <w:t>д</w:t>
            </w:r>
            <w:r w:rsidRPr="00C907D4">
              <w:rPr>
                <w:sz w:val="24"/>
                <w:szCs w:val="24"/>
              </w:rPr>
              <w:t>ствий чрезвычайных ситуаций пр</w:t>
            </w:r>
            <w:r w:rsidRPr="00C907D4">
              <w:rPr>
                <w:sz w:val="24"/>
                <w:szCs w:val="24"/>
              </w:rPr>
              <w:t>и</w:t>
            </w:r>
            <w:r w:rsidRPr="00C907D4">
              <w:rPr>
                <w:sz w:val="24"/>
                <w:szCs w:val="24"/>
              </w:rPr>
              <w:t xml:space="preserve">родного или техногенного </w:t>
            </w:r>
            <w:r w:rsidRPr="00C907D4">
              <w:rPr>
                <w:sz w:val="24"/>
                <w:szCs w:val="24"/>
              </w:rPr>
              <w:lastRenderedPageBreak/>
              <w:t>характера</w:t>
            </w:r>
          </w:p>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lastRenderedPageBreak/>
              <w:t>Запрос кот</w:t>
            </w:r>
            <w:r w:rsidRPr="00C907D4">
              <w:rPr>
                <w:sz w:val="24"/>
                <w:szCs w:val="24"/>
              </w:rPr>
              <w:t>и</w:t>
            </w:r>
            <w:r w:rsidRPr="00C907D4">
              <w:rPr>
                <w:sz w:val="24"/>
                <w:szCs w:val="24"/>
              </w:rPr>
              <w:t>ровок в целях оказания г</w:t>
            </w:r>
            <w:r w:rsidRPr="00C907D4">
              <w:rPr>
                <w:sz w:val="24"/>
                <w:szCs w:val="24"/>
              </w:rPr>
              <w:t>у</w:t>
            </w:r>
            <w:r w:rsidRPr="00C907D4">
              <w:rPr>
                <w:sz w:val="24"/>
                <w:szCs w:val="24"/>
              </w:rPr>
              <w:t xml:space="preserve">манитарной помощи </w:t>
            </w:r>
            <w:r w:rsidRPr="00C907D4">
              <w:rPr>
                <w:sz w:val="24"/>
                <w:szCs w:val="24"/>
              </w:rPr>
              <w:lastRenderedPageBreak/>
              <w:t>либо ликвидации последствий чрезвыча</w:t>
            </w:r>
            <w:r w:rsidRPr="00C907D4">
              <w:rPr>
                <w:sz w:val="24"/>
                <w:szCs w:val="24"/>
              </w:rPr>
              <w:t>й</w:t>
            </w:r>
            <w:r w:rsidRPr="00C907D4">
              <w:rPr>
                <w:sz w:val="24"/>
                <w:szCs w:val="24"/>
              </w:rPr>
              <w:t>ных ситуаций природного или техн</w:t>
            </w:r>
            <w:r w:rsidRPr="00C907D4">
              <w:rPr>
                <w:sz w:val="24"/>
                <w:szCs w:val="24"/>
              </w:rPr>
              <w:t>о</w:t>
            </w:r>
            <w:r w:rsidRPr="00C907D4">
              <w:rPr>
                <w:sz w:val="24"/>
                <w:szCs w:val="24"/>
              </w:rPr>
              <w:t>генного х</w:t>
            </w:r>
            <w:r w:rsidRPr="00C907D4">
              <w:rPr>
                <w:sz w:val="24"/>
                <w:szCs w:val="24"/>
              </w:rPr>
              <w:t>а</w:t>
            </w:r>
            <w:r w:rsidRPr="00C907D4">
              <w:rPr>
                <w:sz w:val="24"/>
                <w:szCs w:val="24"/>
              </w:rPr>
              <w:t>рактера</w:t>
            </w:r>
          </w:p>
        </w:tc>
        <w:tc>
          <w:tcPr>
            <w:tcW w:w="992" w:type="dxa"/>
          </w:tcPr>
          <w:p w:rsidR="001A6D16" w:rsidRPr="00C907D4" w:rsidRDefault="001A6D16" w:rsidP="00AF1FAC">
            <w:pPr>
              <w:jc w:val="both"/>
              <w:rPr>
                <w:sz w:val="24"/>
                <w:szCs w:val="24"/>
              </w:rPr>
            </w:pPr>
            <w:r w:rsidRPr="00C907D4">
              <w:rPr>
                <w:sz w:val="24"/>
                <w:szCs w:val="24"/>
              </w:rPr>
              <w:lastRenderedPageBreak/>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xml:space="preserve">- наличие в Перечне товаров, работ, услуг, необходимых для оказания гуманитарной </w:t>
            </w:r>
            <w:r w:rsidRPr="00C907D4">
              <w:rPr>
                <w:sz w:val="24"/>
                <w:szCs w:val="24"/>
              </w:rPr>
              <w:lastRenderedPageBreak/>
              <w:t xml:space="preserve">помощи либо ликвидации последствий чрезвычайных ситуаций природного или техногенного характера, </w:t>
            </w:r>
            <w:proofErr w:type="gramStart"/>
            <w:r w:rsidRPr="00C907D4">
              <w:rPr>
                <w:sz w:val="24"/>
                <w:szCs w:val="24"/>
              </w:rPr>
              <w:t>уст</w:t>
            </w:r>
            <w:r w:rsidRPr="00C907D4">
              <w:rPr>
                <w:sz w:val="24"/>
                <w:szCs w:val="24"/>
              </w:rPr>
              <w:t>а</w:t>
            </w:r>
            <w:r w:rsidRPr="00C907D4">
              <w:rPr>
                <w:sz w:val="24"/>
                <w:szCs w:val="24"/>
              </w:rPr>
              <w:t>новленный</w:t>
            </w:r>
            <w:proofErr w:type="gramEnd"/>
            <w:r w:rsidRPr="00C907D4">
              <w:rPr>
                <w:sz w:val="24"/>
                <w:szCs w:val="24"/>
              </w:rPr>
              <w:t xml:space="preserve"> Правительством Российской Федерации</w:t>
            </w:r>
          </w:p>
          <w:p w:rsidR="001A6D16" w:rsidRPr="00C907D4" w:rsidRDefault="001A6D16" w:rsidP="00AF1FAC">
            <w:pPr>
              <w:jc w:val="both"/>
              <w:rPr>
                <w:sz w:val="24"/>
                <w:szCs w:val="24"/>
              </w:rPr>
            </w:pPr>
          </w:p>
        </w:tc>
      </w:tr>
      <w:tr w:rsidR="001A6D16" w:rsidRPr="00C907D4" w:rsidTr="00AF1FAC">
        <w:tc>
          <w:tcPr>
            <w:tcW w:w="3544" w:type="dxa"/>
            <w:vMerge/>
          </w:tcPr>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Закупка у единственного поставщ</w:t>
            </w:r>
            <w:r w:rsidRPr="00C907D4">
              <w:rPr>
                <w:sz w:val="24"/>
                <w:szCs w:val="24"/>
              </w:rPr>
              <w:t>и</w:t>
            </w:r>
            <w:r w:rsidRPr="00C907D4">
              <w:rPr>
                <w:sz w:val="24"/>
                <w:szCs w:val="24"/>
              </w:rPr>
              <w:t>ка (подря</w:t>
            </w:r>
            <w:r w:rsidRPr="00C907D4">
              <w:rPr>
                <w:sz w:val="24"/>
                <w:szCs w:val="24"/>
              </w:rPr>
              <w:t>д</w:t>
            </w:r>
            <w:r w:rsidRPr="00C907D4">
              <w:rPr>
                <w:sz w:val="24"/>
                <w:szCs w:val="24"/>
              </w:rPr>
              <w:t>чика, испо</w:t>
            </w:r>
            <w:r w:rsidRPr="00C907D4">
              <w:rPr>
                <w:sz w:val="24"/>
                <w:szCs w:val="24"/>
              </w:rPr>
              <w:t>л</w:t>
            </w:r>
            <w:r w:rsidRPr="00C907D4">
              <w:rPr>
                <w:sz w:val="24"/>
                <w:szCs w:val="24"/>
              </w:rPr>
              <w:t>нителя)</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отсутствие в Перечне товаров, работ, услуг, необход</w:t>
            </w:r>
            <w:r w:rsidRPr="00C907D4">
              <w:rPr>
                <w:sz w:val="24"/>
                <w:szCs w:val="24"/>
              </w:rPr>
              <w:t>и</w:t>
            </w:r>
            <w:r w:rsidRPr="00C907D4">
              <w:rPr>
                <w:sz w:val="24"/>
                <w:szCs w:val="24"/>
              </w:rPr>
              <w:t>мых для оказания гуманита</w:t>
            </w:r>
            <w:r w:rsidRPr="00C907D4">
              <w:rPr>
                <w:sz w:val="24"/>
                <w:szCs w:val="24"/>
              </w:rPr>
              <w:t>р</w:t>
            </w:r>
            <w:r w:rsidRPr="00C907D4">
              <w:rPr>
                <w:sz w:val="24"/>
                <w:szCs w:val="24"/>
              </w:rPr>
              <w:t xml:space="preserve">ной помощи либо ликвидации последствий чрезвычайных ситуаций природного или техногенного характера, </w:t>
            </w:r>
            <w:proofErr w:type="gramStart"/>
            <w:r w:rsidRPr="00C907D4">
              <w:rPr>
                <w:sz w:val="24"/>
                <w:szCs w:val="24"/>
              </w:rPr>
              <w:t>уст</w:t>
            </w:r>
            <w:r w:rsidRPr="00C907D4">
              <w:rPr>
                <w:sz w:val="24"/>
                <w:szCs w:val="24"/>
              </w:rPr>
              <w:t>а</w:t>
            </w:r>
            <w:r w:rsidRPr="00C907D4">
              <w:rPr>
                <w:sz w:val="24"/>
                <w:szCs w:val="24"/>
              </w:rPr>
              <w:t>новленный</w:t>
            </w:r>
            <w:proofErr w:type="gramEnd"/>
            <w:r w:rsidRPr="00C907D4">
              <w:rPr>
                <w:sz w:val="24"/>
                <w:szCs w:val="24"/>
              </w:rPr>
              <w:t xml:space="preserve"> Правительством Российской Федерации</w:t>
            </w:r>
          </w:p>
          <w:p w:rsidR="001A6D16" w:rsidRPr="00C907D4" w:rsidRDefault="001A6D16" w:rsidP="00AF1FAC">
            <w:pPr>
              <w:jc w:val="both"/>
              <w:rPr>
                <w:sz w:val="24"/>
                <w:szCs w:val="24"/>
              </w:rPr>
            </w:pPr>
            <w:r w:rsidRPr="00C907D4">
              <w:rPr>
                <w:sz w:val="24"/>
                <w:szCs w:val="24"/>
              </w:rPr>
              <w:t>- Необходимость возникла вследствие непреодолимой силы, при условии, что применение иных способов закупки нецелесообразно в св</w:t>
            </w:r>
            <w:r w:rsidRPr="00C907D4">
              <w:rPr>
                <w:sz w:val="24"/>
                <w:szCs w:val="24"/>
              </w:rPr>
              <w:t>я</w:t>
            </w:r>
            <w:r w:rsidRPr="00C907D4">
              <w:rPr>
                <w:sz w:val="24"/>
                <w:szCs w:val="24"/>
              </w:rPr>
              <w:t xml:space="preserve">зи с затратой </w:t>
            </w:r>
            <w:r w:rsidRPr="00C907D4">
              <w:rPr>
                <w:sz w:val="24"/>
                <w:szCs w:val="24"/>
              </w:rPr>
              <w:lastRenderedPageBreak/>
              <w:t>времени</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Иной способ</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xml:space="preserve">отсутствие в Перечне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proofErr w:type="gramStart"/>
            <w:r w:rsidRPr="00C907D4">
              <w:rPr>
                <w:sz w:val="24"/>
                <w:szCs w:val="24"/>
              </w:rPr>
              <w:t>уст</w:t>
            </w:r>
            <w:r w:rsidRPr="00C907D4">
              <w:rPr>
                <w:sz w:val="24"/>
                <w:szCs w:val="24"/>
              </w:rPr>
              <w:t>а</w:t>
            </w:r>
            <w:r w:rsidRPr="00C907D4">
              <w:rPr>
                <w:sz w:val="24"/>
                <w:szCs w:val="24"/>
              </w:rPr>
              <w:t>новленный</w:t>
            </w:r>
            <w:proofErr w:type="gramEnd"/>
            <w:r w:rsidRPr="00C907D4">
              <w:rPr>
                <w:sz w:val="24"/>
                <w:szCs w:val="24"/>
              </w:rPr>
              <w:t xml:space="preserve"> Правительством Российской Федерации</w:t>
            </w:r>
          </w:p>
          <w:p w:rsidR="001A6D16" w:rsidRPr="00C907D4" w:rsidRDefault="001A6D16" w:rsidP="00AF1FAC">
            <w:pPr>
              <w:jc w:val="both"/>
              <w:rPr>
                <w:sz w:val="24"/>
                <w:szCs w:val="24"/>
              </w:rPr>
            </w:pPr>
          </w:p>
        </w:tc>
      </w:tr>
      <w:tr w:rsidR="001A6D16" w:rsidRPr="00C907D4" w:rsidTr="00AF1FAC">
        <w:tc>
          <w:tcPr>
            <w:tcW w:w="3544" w:type="dxa"/>
            <w:vMerge w:val="restart"/>
          </w:tcPr>
          <w:p w:rsidR="001A6D16" w:rsidRPr="00C907D4" w:rsidRDefault="001A6D16" w:rsidP="00AF1FAC">
            <w:pPr>
              <w:jc w:val="both"/>
              <w:rPr>
                <w:sz w:val="24"/>
                <w:szCs w:val="24"/>
              </w:rPr>
            </w:pPr>
            <w:proofErr w:type="gramStart"/>
            <w:r w:rsidRPr="00C907D4">
              <w:rPr>
                <w:sz w:val="24"/>
                <w:szCs w:val="24"/>
              </w:rPr>
              <w:t>Продукция</w:t>
            </w:r>
            <w:proofErr w:type="gramEnd"/>
            <w:r w:rsidRPr="00C907D4">
              <w:rPr>
                <w:sz w:val="24"/>
                <w:szCs w:val="24"/>
              </w:rPr>
              <w:t xml:space="preserve"> включенная в «Электро</w:t>
            </w:r>
            <w:r w:rsidRPr="00C907D4">
              <w:rPr>
                <w:sz w:val="24"/>
                <w:szCs w:val="24"/>
              </w:rPr>
              <w:t>н</w:t>
            </w:r>
            <w:r w:rsidRPr="00C907D4">
              <w:rPr>
                <w:sz w:val="24"/>
                <w:szCs w:val="24"/>
              </w:rPr>
              <w:t>ный перечень»</w:t>
            </w:r>
          </w:p>
        </w:tc>
        <w:tc>
          <w:tcPr>
            <w:tcW w:w="1418" w:type="dxa"/>
          </w:tcPr>
          <w:p w:rsidR="001A6D16" w:rsidRPr="00C907D4" w:rsidRDefault="001A6D16" w:rsidP="00AF1FAC">
            <w:pPr>
              <w:jc w:val="both"/>
              <w:rPr>
                <w:sz w:val="24"/>
                <w:szCs w:val="24"/>
              </w:rPr>
            </w:pPr>
            <w:r w:rsidRPr="00C907D4">
              <w:rPr>
                <w:sz w:val="24"/>
                <w:szCs w:val="24"/>
              </w:rPr>
              <w:t>Электронный аукцион</w:t>
            </w: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«цена контра</w:t>
            </w:r>
            <w:r w:rsidRPr="00C907D4">
              <w:rPr>
                <w:sz w:val="24"/>
                <w:szCs w:val="24"/>
              </w:rPr>
              <w:t>к</w:t>
            </w:r>
            <w:r w:rsidRPr="00C907D4">
              <w:rPr>
                <w:sz w:val="24"/>
                <w:szCs w:val="24"/>
              </w:rPr>
              <w:t>та»</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Запрос кот</w:t>
            </w:r>
            <w:r w:rsidRPr="00C907D4">
              <w:rPr>
                <w:sz w:val="24"/>
                <w:szCs w:val="24"/>
              </w:rPr>
              <w:t>и</w:t>
            </w:r>
            <w:r w:rsidRPr="00C907D4">
              <w:rPr>
                <w:sz w:val="24"/>
                <w:szCs w:val="24"/>
              </w:rPr>
              <w:t>ровок</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до 500 000 ру</w:t>
            </w:r>
            <w:r w:rsidRPr="00C907D4">
              <w:rPr>
                <w:sz w:val="24"/>
                <w:szCs w:val="24"/>
              </w:rPr>
              <w:t>б</w:t>
            </w:r>
            <w:r w:rsidRPr="00C907D4">
              <w:rPr>
                <w:sz w:val="24"/>
                <w:szCs w:val="24"/>
              </w:rPr>
              <w:t>лей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«цена контра</w:t>
            </w:r>
            <w:r w:rsidRPr="00C907D4">
              <w:rPr>
                <w:sz w:val="24"/>
                <w:szCs w:val="24"/>
              </w:rPr>
              <w:t>к</w:t>
            </w:r>
            <w:r w:rsidRPr="00C907D4">
              <w:rPr>
                <w:sz w:val="24"/>
                <w:szCs w:val="24"/>
              </w:rPr>
              <w:t>та»</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совокупный годовой объем закупок, производимых зака</w:t>
            </w:r>
            <w:r w:rsidRPr="00C907D4">
              <w:rPr>
                <w:sz w:val="24"/>
                <w:szCs w:val="24"/>
              </w:rPr>
              <w:t>з</w:t>
            </w:r>
            <w:r w:rsidRPr="00C907D4">
              <w:rPr>
                <w:sz w:val="24"/>
                <w:szCs w:val="24"/>
              </w:rPr>
              <w:t>чиком путем проведения запроса котировок, не прев</w:t>
            </w:r>
            <w:r w:rsidRPr="00C907D4">
              <w:rPr>
                <w:sz w:val="24"/>
                <w:szCs w:val="24"/>
              </w:rPr>
              <w:t>ы</w:t>
            </w:r>
            <w:r w:rsidRPr="00C907D4">
              <w:rPr>
                <w:sz w:val="24"/>
                <w:szCs w:val="24"/>
              </w:rPr>
              <w:t>шает десять процентов разм</w:t>
            </w:r>
            <w:r w:rsidRPr="00C907D4">
              <w:rPr>
                <w:sz w:val="24"/>
                <w:szCs w:val="24"/>
              </w:rPr>
              <w:t>е</w:t>
            </w:r>
            <w:r w:rsidRPr="00C907D4">
              <w:rPr>
                <w:sz w:val="24"/>
                <w:szCs w:val="24"/>
              </w:rPr>
              <w:t>ра средств, предусмотренных на осуществление всех зак</w:t>
            </w:r>
            <w:r w:rsidRPr="00C907D4">
              <w:rPr>
                <w:sz w:val="24"/>
                <w:szCs w:val="24"/>
              </w:rPr>
              <w:t>у</w:t>
            </w:r>
            <w:r w:rsidRPr="00C907D4">
              <w:rPr>
                <w:sz w:val="24"/>
                <w:szCs w:val="24"/>
              </w:rPr>
              <w:t>пок заказчика;</w:t>
            </w:r>
          </w:p>
          <w:p w:rsidR="001A6D16" w:rsidRPr="00C907D4" w:rsidRDefault="001A6D16" w:rsidP="00AF1FAC">
            <w:pPr>
              <w:jc w:val="both"/>
              <w:rPr>
                <w:sz w:val="24"/>
                <w:szCs w:val="24"/>
              </w:rPr>
            </w:pPr>
            <w:r w:rsidRPr="00C907D4">
              <w:rPr>
                <w:sz w:val="24"/>
                <w:szCs w:val="24"/>
              </w:rPr>
              <w:t xml:space="preserve">- совокупный </w:t>
            </w:r>
            <w:r w:rsidRPr="00C907D4">
              <w:rPr>
                <w:sz w:val="24"/>
                <w:szCs w:val="24"/>
              </w:rPr>
              <w:lastRenderedPageBreak/>
              <w:t>годовой объем производимых заказчиком закупок путем проведения запроса котировок не прев</w:t>
            </w:r>
            <w:r w:rsidRPr="00C907D4">
              <w:rPr>
                <w:sz w:val="24"/>
                <w:szCs w:val="24"/>
              </w:rPr>
              <w:t>ы</w:t>
            </w:r>
            <w:r w:rsidRPr="00C907D4">
              <w:rPr>
                <w:sz w:val="24"/>
                <w:szCs w:val="24"/>
              </w:rPr>
              <w:t>шает сто миллионов рублей в год;</w:t>
            </w:r>
          </w:p>
          <w:p w:rsidR="001A6D16" w:rsidRPr="00C907D4" w:rsidRDefault="001A6D16" w:rsidP="00AF1FAC">
            <w:pPr>
              <w:jc w:val="both"/>
              <w:rPr>
                <w:sz w:val="24"/>
                <w:szCs w:val="24"/>
              </w:rPr>
            </w:pPr>
            <w:r w:rsidRPr="00C907D4">
              <w:rPr>
                <w:sz w:val="24"/>
                <w:szCs w:val="24"/>
              </w:rPr>
              <w:t>- проведение электронного аукциона нецелесообразно, в том числе по следующим причинам: отсутствие возможности получения экон</w:t>
            </w:r>
            <w:r w:rsidRPr="00C907D4">
              <w:rPr>
                <w:sz w:val="24"/>
                <w:szCs w:val="24"/>
              </w:rPr>
              <w:t>о</w:t>
            </w:r>
            <w:r w:rsidRPr="00C907D4">
              <w:rPr>
                <w:sz w:val="24"/>
                <w:szCs w:val="24"/>
              </w:rPr>
              <w:t>мии средств за счет повыш</w:t>
            </w:r>
            <w:r w:rsidRPr="00C907D4">
              <w:rPr>
                <w:sz w:val="24"/>
                <w:szCs w:val="24"/>
              </w:rPr>
              <w:t>е</w:t>
            </w:r>
            <w:r w:rsidRPr="00C907D4">
              <w:rPr>
                <w:sz w:val="24"/>
                <w:szCs w:val="24"/>
              </w:rPr>
              <w:t>ния конкуренции посредством проведения электронного аукциона, в связи с затратой времени, отсутствием заинт</w:t>
            </w:r>
            <w:r w:rsidRPr="00C907D4">
              <w:rPr>
                <w:sz w:val="24"/>
                <w:szCs w:val="24"/>
              </w:rPr>
              <w:t>е</w:t>
            </w:r>
            <w:r w:rsidRPr="00C907D4">
              <w:rPr>
                <w:sz w:val="24"/>
                <w:szCs w:val="24"/>
              </w:rPr>
              <w:t>ресованности в получении заказа со стороны потенц</w:t>
            </w:r>
            <w:r w:rsidRPr="00C907D4">
              <w:rPr>
                <w:sz w:val="24"/>
                <w:szCs w:val="24"/>
              </w:rPr>
              <w:t>и</w:t>
            </w:r>
            <w:r w:rsidRPr="00C907D4">
              <w:rPr>
                <w:sz w:val="24"/>
                <w:szCs w:val="24"/>
              </w:rPr>
              <w:t>альных поставщиков (испо</w:t>
            </w:r>
            <w:r w:rsidRPr="00C907D4">
              <w:rPr>
                <w:sz w:val="24"/>
                <w:szCs w:val="24"/>
              </w:rPr>
              <w:t>л</w:t>
            </w:r>
            <w:r w:rsidRPr="00C907D4">
              <w:rPr>
                <w:sz w:val="24"/>
                <w:szCs w:val="24"/>
              </w:rPr>
              <w:t>нителей, подрядчиков)</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vMerge w:val="restart"/>
          </w:tcPr>
          <w:p w:rsidR="001A6D16" w:rsidRPr="00C907D4" w:rsidRDefault="001A6D16" w:rsidP="00AF1FAC">
            <w:pPr>
              <w:jc w:val="both"/>
              <w:rPr>
                <w:sz w:val="24"/>
                <w:szCs w:val="24"/>
              </w:rPr>
            </w:pPr>
            <w:r w:rsidRPr="00C907D4">
              <w:rPr>
                <w:sz w:val="24"/>
                <w:szCs w:val="24"/>
              </w:rPr>
              <w:t>Закупка у единственного поставщ</w:t>
            </w:r>
            <w:r w:rsidRPr="00C907D4">
              <w:rPr>
                <w:sz w:val="24"/>
                <w:szCs w:val="24"/>
              </w:rPr>
              <w:t>и</w:t>
            </w:r>
            <w:r w:rsidRPr="00C907D4">
              <w:rPr>
                <w:sz w:val="24"/>
                <w:szCs w:val="24"/>
              </w:rPr>
              <w:t>ка (подря</w:t>
            </w:r>
            <w:r w:rsidRPr="00C907D4">
              <w:rPr>
                <w:sz w:val="24"/>
                <w:szCs w:val="24"/>
              </w:rPr>
              <w:t>д</w:t>
            </w:r>
            <w:r w:rsidRPr="00C907D4">
              <w:rPr>
                <w:sz w:val="24"/>
                <w:szCs w:val="24"/>
              </w:rPr>
              <w:t xml:space="preserve">чика, </w:t>
            </w:r>
            <w:r w:rsidRPr="00C907D4">
              <w:rPr>
                <w:sz w:val="24"/>
                <w:szCs w:val="24"/>
              </w:rPr>
              <w:lastRenderedPageBreak/>
              <w:t>испо</w:t>
            </w:r>
            <w:r w:rsidRPr="00C907D4">
              <w:rPr>
                <w:sz w:val="24"/>
                <w:szCs w:val="24"/>
              </w:rPr>
              <w:t>л</w:t>
            </w:r>
            <w:r w:rsidRPr="00C907D4">
              <w:rPr>
                <w:sz w:val="24"/>
                <w:szCs w:val="24"/>
              </w:rPr>
              <w:t>нителя)</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lastRenderedPageBreak/>
              <w:t>до 100 000 ру</w:t>
            </w:r>
            <w:r w:rsidRPr="00C907D4">
              <w:rPr>
                <w:sz w:val="24"/>
                <w:szCs w:val="24"/>
              </w:rPr>
              <w:t>б</w:t>
            </w:r>
            <w:r w:rsidRPr="00C907D4">
              <w:rPr>
                <w:sz w:val="24"/>
                <w:szCs w:val="24"/>
              </w:rPr>
              <w:t>лей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«цена контра</w:t>
            </w:r>
            <w:r w:rsidRPr="00C907D4">
              <w:rPr>
                <w:sz w:val="24"/>
                <w:szCs w:val="24"/>
              </w:rPr>
              <w:t>к</w:t>
            </w:r>
            <w:r w:rsidRPr="00C907D4">
              <w:rPr>
                <w:sz w:val="24"/>
                <w:szCs w:val="24"/>
              </w:rPr>
              <w:t>та»</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xml:space="preserve">- совокупный годовой объем производимых заказчиком «закупок малого объема» не превышает пять </w:t>
            </w:r>
            <w:r w:rsidRPr="00C907D4">
              <w:rPr>
                <w:sz w:val="24"/>
                <w:szCs w:val="24"/>
              </w:rPr>
              <w:lastRenderedPageBreak/>
              <w:t>процентов размера средств, предусмо</w:t>
            </w:r>
            <w:r w:rsidRPr="00C907D4">
              <w:rPr>
                <w:sz w:val="24"/>
                <w:szCs w:val="24"/>
              </w:rPr>
              <w:t>т</w:t>
            </w:r>
            <w:r w:rsidRPr="00C907D4">
              <w:rPr>
                <w:sz w:val="24"/>
                <w:szCs w:val="24"/>
              </w:rPr>
              <w:t>ренных на осуществление всех закупок заказчика;</w:t>
            </w:r>
          </w:p>
          <w:p w:rsidR="001A6D16" w:rsidRPr="00C907D4" w:rsidRDefault="001A6D16" w:rsidP="00AF1FAC">
            <w:pPr>
              <w:jc w:val="both"/>
              <w:rPr>
                <w:sz w:val="24"/>
                <w:szCs w:val="24"/>
              </w:rPr>
            </w:pPr>
            <w:r w:rsidRPr="00C907D4">
              <w:rPr>
                <w:sz w:val="24"/>
                <w:szCs w:val="24"/>
              </w:rPr>
              <w:t>- совокупный годовой объем производимых заказчиком «закупок малого объема» не превышает пятьдесят ми</w:t>
            </w:r>
            <w:r w:rsidRPr="00C907D4">
              <w:rPr>
                <w:sz w:val="24"/>
                <w:szCs w:val="24"/>
              </w:rPr>
              <w:t>л</w:t>
            </w:r>
            <w:r w:rsidRPr="00C907D4">
              <w:rPr>
                <w:sz w:val="24"/>
                <w:szCs w:val="24"/>
              </w:rPr>
              <w:t>лионов рублей в год;</w:t>
            </w:r>
          </w:p>
          <w:p w:rsidR="001A6D16" w:rsidRPr="00C907D4" w:rsidRDefault="001A6D16" w:rsidP="00AF1FAC">
            <w:pPr>
              <w:jc w:val="both"/>
              <w:rPr>
                <w:sz w:val="24"/>
                <w:szCs w:val="24"/>
              </w:rPr>
            </w:pPr>
            <w:r w:rsidRPr="00C907D4">
              <w:rPr>
                <w:sz w:val="24"/>
                <w:szCs w:val="24"/>
              </w:rPr>
              <w:t>- проведение конкурентных процедур нецелесообразно, в том числе по следующим причинам: отсутствие возможности получения экон</w:t>
            </w:r>
            <w:r w:rsidRPr="00C907D4">
              <w:rPr>
                <w:sz w:val="24"/>
                <w:szCs w:val="24"/>
              </w:rPr>
              <w:t>о</w:t>
            </w:r>
            <w:r w:rsidRPr="00C907D4">
              <w:rPr>
                <w:sz w:val="24"/>
                <w:szCs w:val="24"/>
              </w:rPr>
              <w:t>мии средств за счет повыш</w:t>
            </w:r>
            <w:r w:rsidRPr="00C907D4">
              <w:rPr>
                <w:sz w:val="24"/>
                <w:szCs w:val="24"/>
              </w:rPr>
              <w:t>е</w:t>
            </w:r>
            <w:r w:rsidRPr="00C907D4">
              <w:rPr>
                <w:sz w:val="24"/>
                <w:szCs w:val="24"/>
              </w:rPr>
              <w:t>ния конкуренции посредством проведения конкурентных закупок, в связи с затратой времени, отсутствие заинт</w:t>
            </w:r>
            <w:r w:rsidRPr="00C907D4">
              <w:rPr>
                <w:sz w:val="24"/>
                <w:szCs w:val="24"/>
              </w:rPr>
              <w:t>е</w:t>
            </w:r>
            <w:r w:rsidRPr="00C907D4">
              <w:rPr>
                <w:sz w:val="24"/>
                <w:szCs w:val="24"/>
              </w:rPr>
              <w:t>ресованности в получении заказа со стороны потенц</w:t>
            </w:r>
            <w:r w:rsidRPr="00C907D4">
              <w:rPr>
                <w:sz w:val="24"/>
                <w:szCs w:val="24"/>
              </w:rPr>
              <w:t>и</w:t>
            </w:r>
            <w:r w:rsidRPr="00C907D4">
              <w:rPr>
                <w:sz w:val="24"/>
                <w:szCs w:val="24"/>
              </w:rPr>
              <w:t>альных поставщиков (испо</w:t>
            </w:r>
            <w:r w:rsidRPr="00C907D4">
              <w:rPr>
                <w:sz w:val="24"/>
                <w:szCs w:val="24"/>
              </w:rPr>
              <w:t>л</w:t>
            </w:r>
            <w:r w:rsidRPr="00C907D4">
              <w:rPr>
                <w:sz w:val="24"/>
                <w:szCs w:val="24"/>
              </w:rPr>
              <w:t xml:space="preserve">нителей, </w:t>
            </w:r>
            <w:r w:rsidRPr="00C907D4">
              <w:rPr>
                <w:sz w:val="24"/>
                <w:szCs w:val="24"/>
              </w:rPr>
              <w:lastRenderedPageBreak/>
              <w:t>подрядчиков).</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vMerge/>
          </w:tcPr>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до 400 000 ру</w:t>
            </w:r>
            <w:r w:rsidRPr="00C907D4">
              <w:rPr>
                <w:sz w:val="24"/>
                <w:szCs w:val="24"/>
              </w:rPr>
              <w:t>б</w:t>
            </w:r>
            <w:r w:rsidRPr="00C907D4">
              <w:rPr>
                <w:sz w:val="24"/>
                <w:szCs w:val="24"/>
              </w:rPr>
              <w:t>лей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любые</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да/нет</w:t>
            </w:r>
          </w:p>
          <w:p w:rsidR="001A6D16" w:rsidRPr="00C907D4" w:rsidRDefault="001A6D16" w:rsidP="00AF1FAC">
            <w:pPr>
              <w:jc w:val="both"/>
              <w:rPr>
                <w:sz w:val="24"/>
                <w:szCs w:val="24"/>
              </w:rPr>
            </w:pPr>
          </w:p>
        </w:tc>
        <w:tc>
          <w:tcPr>
            <w:tcW w:w="2268" w:type="dxa"/>
          </w:tcPr>
          <w:p w:rsidR="001A6D16" w:rsidRPr="00C907D4" w:rsidRDefault="001A6D16" w:rsidP="00AF1FAC">
            <w:pPr>
              <w:pStyle w:val="a3"/>
              <w:jc w:val="both"/>
              <w:rPr>
                <w:rFonts w:ascii="Times New Roman" w:eastAsia="Times New Roman" w:hAnsi="Times New Roman"/>
                <w:sz w:val="24"/>
                <w:szCs w:val="24"/>
              </w:rPr>
            </w:pPr>
            <w:proofErr w:type="gramStart"/>
            <w:r w:rsidRPr="00C907D4">
              <w:rPr>
                <w:rFonts w:ascii="Times New Roman" w:eastAsia="Times New Roman" w:hAnsi="Times New Roman"/>
                <w:sz w:val="24"/>
                <w:szCs w:val="24"/>
              </w:rPr>
              <w:t>- осуществление закупки товара, работы или услуги государственным или муниц</w:t>
            </w:r>
            <w:r w:rsidRPr="00C907D4">
              <w:rPr>
                <w:rFonts w:ascii="Times New Roman" w:eastAsia="Times New Roman" w:hAnsi="Times New Roman"/>
                <w:sz w:val="24"/>
                <w:szCs w:val="24"/>
              </w:rPr>
              <w:t>и</w:t>
            </w:r>
            <w:r w:rsidRPr="00C907D4">
              <w:rPr>
                <w:rFonts w:ascii="Times New Roman" w:eastAsia="Times New Roman" w:hAnsi="Times New Roman"/>
                <w:sz w:val="24"/>
                <w:szCs w:val="24"/>
              </w:rPr>
              <w:t>пальным учреждением кул</w:t>
            </w:r>
            <w:r w:rsidRPr="00C907D4">
              <w:rPr>
                <w:rFonts w:ascii="Times New Roman" w:eastAsia="Times New Roman" w:hAnsi="Times New Roman"/>
                <w:sz w:val="24"/>
                <w:szCs w:val="24"/>
              </w:rPr>
              <w:t>ь</w:t>
            </w:r>
            <w:r w:rsidRPr="00C907D4">
              <w:rPr>
                <w:rFonts w:ascii="Times New Roman" w:eastAsia="Times New Roman" w:hAnsi="Times New Roman"/>
                <w:sz w:val="24"/>
                <w:szCs w:val="24"/>
              </w:rPr>
              <w:t>туры, уставными целями де</w:t>
            </w:r>
            <w:r w:rsidRPr="00C907D4">
              <w:rPr>
                <w:rFonts w:ascii="Times New Roman" w:eastAsia="Times New Roman" w:hAnsi="Times New Roman"/>
                <w:sz w:val="24"/>
                <w:szCs w:val="24"/>
              </w:rPr>
              <w:t>я</w:t>
            </w:r>
            <w:r w:rsidRPr="00C907D4">
              <w:rPr>
                <w:rFonts w:ascii="Times New Roman" w:eastAsia="Times New Roman" w:hAnsi="Times New Roman"/>
                <w:sz w:val="24"/>
                <w:szCs w:val="24"/>
              </w:rPr>
              <w:t>тельности которого являются сохранение, использование и популяризация объектов культурного наследия, а та</w:t>
            </w:r>
            <w:r w:rsidRPr="00C907D4">
              <w:rPr>
                <w:rFonts w:ascii="Times New Roman" w:eastAsia="Times New Roman" w:hAnsi="Times New Roman"/>
                <w:sz w:val="24"/>
                <w:szCs w:val="24"/>
              </w:rPr>
              <w:t>к</w:t>
            </w:r>
            <w:r w:rsidRPr="00C907D4">
              <w:rPr>
                <w:rFonts w:ascii="Times New Roman" w:eastAsia="Times New Roman" w:hAnsi="Times New Roman"/>
                <w:sz w:val="24"/>
                <w:szCs w:val="24"/>
              </w:rPr>
              <w:t>же иным государственным или муниципальным учре</w:t>
            </w:r>
            <w:r w:rsidRPr="00C907D4">
              <w:rPr>
                <w:rFonts w:ascii="Times New Roman" w:eastAsia="Times New Roman" w:hAnsi="Times New Roman"/>
                <w:sz w:val="24"/>
                <w:szCs w:val="24"/>
              </w:rPr>
              <w:t>ж</w:t>
            </w:r>
            <w:r w:rsidRPr="00C907D4">
              <w:rPr>
                <w:rFonts w:ascii="Times New Roman" w:eastAsia="Times New Roman" w:hAnsi="Times New Roman"/>
                <w:sz w:val="24"/>
                <w:szCs w:val="24"/>
              </w:rPr>
              <w:t>дением (зоопарк, планетарий, парк культуры и отдыха, з</w:t>
            </w:r>
            <w:r w:rsidRPr="00C907D4">
              <w:rPr>
                <w:rFonts w:ascii="Times New Roman" w:eastAsia="Times New Roman" w:hAnsi="Times New Roman"/>
                <w:sz w:val="24"/>
                <w:szCs w:val="24"/>
              </w:rPr>
              <w:t>а</w:t>
            </w:r>
            <w:r w:rsidRPr="00C907D4">
              <w:rPr>
                <w:rFonts w:ascii="Times New Roman" w:eastAsia="Times New Roman" w:hAnsi="Times New Roman"/>
                <w:sz w:val="24"/>
                <w:szCs w:val="24"/>
              </w:rPr>
              <w:t>поведник, ботанический сад, национальный парк, приро</w:t>
            </w:r>
            <w:r w:rsidRPr="00C907D4">
              <w:rPr>
                <w:rFonts w:ascii="Times New Roman" w:eastAsia="Times New Roman" w:hAnsi="Times New Roman"/>
                <w:sz w:val="24"/>
                <w:szCs w:val="24"/>
              </w:rPr>
              <w:t>д</w:t>
            </w:r>
            <w:r w:rsidRPr="00C907D4">
              <w:rPr>
                <w:rFonts w:ascii="Times New Roman" w:eastAsia="Times New Roman" w:hAnsi="Times New Roman"/>
                <w:sz w:val="24"/>
                <w:szCs w:val="24"/>
              </w:rPr>
              <w:t>ный парк, ландшафтный парк, театр, учреждение, осущест</w:t>
            </w:r>
            <w:r w:rsidRPr="00C907D4">
              <w:rPr>
                <w:rFonts w:ascii="Times New Roman" w:eastAsia="Times New Roman" w:hAnsi="Times New Roman"/>
                <w:sz w:val="24"/>
                <w:szCs w:val="24"/>
              </w:rPr>
              <w:t>в</w:t>
            </w:r>
            <w:r w:rsidRPr="00C907D4">
              <w:rPr>
                <w:rFonts w:ascii="Times New Roman" w:eastAsia="Times New Roman" w:hAnsi="Times New Roman"/>
                <w:sz w:val="24"/>
                <w:szCs w:val="24"/>
              </w:rPr>
              <w:t>ляющее концертную деятел</w:t>
            </w:r>
            <w:r w:rsidRPr="00C907D4">
              <w:rPr>
                <w:rFonts w:ascii="Times New Roman" w:eastAsia="Times New Roman" w:hAnsi="Times New Roman"/>
                <w:sz w:val="24"/>
                <w:szCs w:val="24"/>
              </w:rPr>
              <w:t>ь</w:t>
            </w:r>
            <w:r w:rsidRPr="00C907D4">
              <w:rPr>
                <w:rFonts w:ascii="Times New Roman" w:eastAsia="Times New Roman" w:hAnsi="Times New Roman"/>
                <w:sz w:val="24"/>
                <w:szCs w:val="24"/>
              </w:rPr>
              <w:t>ность, телерадиовещательное учреждение, цирк, музей, дом культуры, дворец культуры, клуб, библиотека</w:t>
            </w:r>
            <w:proofErr w:type="gramEnd"/>
            <w:r w:rsidRPr="00C907D4">
              <w:rPr>
                <w:rFonts w:ascii="Times New Roman" w:eastAsia="Times New Roman" w:hAnsi="Times New Roman"/>
                <w:sz w:val="24"/>
                <w:szCs w:val="24"/>
              </w:rPr>
              <w:t>, архив), государственной или муниц</w:t>
            </w:r>
            <w:r w:rsidRPr="00C907D4">
              <w:rPr>
                <w:rFonts w:ascii="Times New Roman" w:eastAsia="Times New Roman" w:hAnsi="Times New Roman"/>
                <w:sz w:val="24"/>
                <w:szCs w:val="24"/>
              </w:rPr>
              <w:t>и</w:t>
            </w:r>
            <w:r w:rsidRPr="00C907D4">
              <w:rPr>
                <w:rFonts w:ascii="Times New Roman" w:eastAsia="Times New Roman" w:hAnsi="Times New Roman"/>
                <w:sz w:val="24"/>
                <w:szCs w:val="24"/>
              </w:rPr>
              <w:t>пальной образовательной о</w:t>
            </w:r>
            <w:r w:rsidRPr="00C907D4">
              <w:rPr>
                <w:rFonts w:ascii="Times New Roman" w:eastAsia="Times New Roman" w:hAnsi="Times New Roman"/>
                <w:sz w:val="24"/>
                <w:szCs w:val="24"/>
              </w:rPr>
              <w:t>р</w:t>
            </w:r>
            <w:r w:rsidRPr="00C907D4">
              <w:rPr>
                <w:rFonts w:ascii="Times New Roman" w:eastAsia="Times New Roman" w:hAnsi="Times New Roman"/>
                <w:sz w:val="24"/>
                <w:szCs w:val="24"/>
              </w:rPr>
              <w:t>ганизацией;</w:t>
            </w:r>
          </w:p>
          <w:p w:rsidR="001A6D16" w:rsidRPr="00C907D4" w:rsidRDefault="001A6D16" w:rsidP="00AF1FAC">
            <w:pPr>
              <w:jc w:val="both"/>
              <w:rPr>
                <w:sz w:val="24"/>
                <w:szCs w:val="24"/>
              </w:rPr>
            </w:pPr>
            <w:r w:rsidRPr="00C907D4">
              <w:rPr>
                <w:sz w:val="24"/>
                <w:szCs w:val="24"/>
              </w:rPr>
              <w:t xml:space="preserve">- совокупный годовой объем закупок не </w:t>
            </w:r>
            <w:r w:rsidRPr="00C907D4">
              <w:rPr>
                <w:sz w:val="24"/>
                <w:szCs w:val="24"/>
              </w:rPr>
              <w:lastRenderedPageBreak/>
              <w:t>превышает пятьд</w:t>
            </w:r>
            <w:r w:rsidRPr="00C907D4">
              <w:rPr>
                <w:sz w:val="24"/>
                <w:szCs w:val="24"/>
              </w:rPr>
              <w:t>е</w:t>
            </w:r>
            <w:r w:rsidRPr="00C907D4">
              <w:rPr>
                <w:sz w:val="24"/>
                <w:szCs w:val="24"/>
              </w:rPr>
              <w:t>сят процентов размера средств, предусмотренных на осуществление всех закупок заказчика в соответствии с планом-графиком;</w:t>
            </w:r>
          </w:p>
          <w:p w:rsidR="001A6D16" w:rsidRPr="00C907D4" w:rsidRDefault="001A6D16" w:rsidP="00AF1FAC">
            <w:pPr>
              <w:jc w:val="both"/>
              <w:rPr>
                <w:sz w:val="24"/>
                <w:szCs w:val="24"/>
              </w:rPr>
            </w:pPr>
            <w:r w:rsidRPr="00C907D4">
              <w:rPr>
                <w:sz w:val="24"/>
                <w:szCs w:val="24"/>
              </w:rPr>
              <w:t>-  совокупный годовой объем закупок составляет не более чем двадцать миллионов ру</w:t>
            </w:r>
            <w:r w:rsidRPr="00C907D4">
              <w:rPr>
                <w:sz w:val="24"/>
                <w:szCs w:val="24"/>
              </w:rPr>
              <w:t>б</w:t>
            </w:r>
            <w:r w:rsidRPr="00C907D4">
              <w:rPr>
                <w:sz w:val="24"/>
                <w:szCs w:val="24"/>
              </w:rPr>
              <w:t>лей в год;</w:t>
            </w:r>
          </w:p>
        </w:tc>
      </w:tr>
      <w:tr w:rsidR="001A6D16" w:rsidRPr="00C907D4" w:rsidTr="00AF1FAC">
        <w:tc>
          <w:tcPr>
            <w:tcW w:w="3544" w:type="dxa"/>
            <w:vMerge w:val="restart"/>
          </w:tcPr>
          <w:p w:rsidR="001A6D16" w:rsidRPr="00C907D4" w:rsidRDefault="001A6D16" w:rsidP="00AF1FAC">
            <w:pPr>
              <w:jc w:val="both"/>
              <w:rPr>
                <w:sz w:val="24"/>
                <w:szCs w:val="24"/>
              </w:rPr>
            </w:pPr>
            <w:r w:rsidRPr="00C907D4">
              <w:rPr>
                <w:sz w:val="24"/>
                <w:szCs w:val="24"/>
              </w:rPr>
              <w:lastRenderedPageBreak/>
              <w:t>Любой</w:t>
            </w:r>
          </w:p>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Электронный аукцион</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«цена контра</w:t>
            </w:r>
            <w:r w:rsidRPr="00C907D4">
              <w:rPr>
                <w:sz w:val="24"/>
                <w:szCs w:val="24"/>
              </w:rPr>
              <w:t>к</w:t>
            </w:r>
            <w:r w:rsidRPr="00C907D4">
              <w:rPr>
                <w:sz w:val="24"/>
                <w:szCs w:val="24"/>
              </w:rPr>
              <w:t>та»</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Запрос кот</w:t>
            </w:r>
            <w:r w:rsidRPr="00C907D4">
              <w:rPr>
                <w:sz w:val="24"/>
                <w:szCs w:val="24"/>
              </w:rPr>
              <w:t>и</w:t>
            </w:r>
            <w:r w:rsidRPr="00C907D4">
              <w:rPr>
                <w:sz w:val="24"/>
                <w:szCs w:val="24"/>
              </w:rPr>
              <w:t>ровок</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до 500 000 ру</w:t>
            </w:r>
            <w:r w:rsidRPr="00C907D4">
              <w:rPr>
                <w:sz w:val="24"/>
                <w:szCs w:val="24"/>
              </w:rPr>
              <w:t>б</w:t>
            </w:r>
            <w:r w:rsidRPr="00C907D4">
              <w:rPr>
                <w:sz w:val="24"/>
                <w:szCs w:val="24"/>
              </w:rPr>
              <w:t>лей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«цена контра</w:t>
            </w:r>
            <w:r w:rsidRPr="00C907D4">
              <w:rPr>
                <w:sz w:val="24"/>
                <w:szCs w:val="24"/>
              </w:rPr>
              <w:t>к</w:t>
            </w:r>
            <w:r w:rsidRPr="00C907D4">
              <w:rPr>
                <w:sz w:val="24"/>
                <w:szCs w:val="24"/>
              </w:rPr>
              <w:t>та»</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совокупный годовой объем закупок, производимых зака</w:t>
            </w:r>
            <w:r w:rsidRPr="00C907D4">
              <w:rPr>
                <w:sz w:val="24"/>
                <w:szCs w:val="24"/>
              </w:rPr>
              <w:t>з</w:t>
            </w:r>
            <w:r w:rsidRPr="00C907D4">
              <w:rPr>
                <w:sz w:val="24"/>
                <w:szCs w:val="24"/>
              </w:rPr>
              <w:t>чиком путем проведения запроса котировок, не прев</w:t>
            </w:r>
            <w:r w:rsidRPr="00C907D4">
              <w:rPr>
                <w:sz w:val="24"/>
                <w:szCs w:val="24"/>
              </w:rPr>
              <w:t>ы</w:t>
            </w:r>
            <w:r w:rsidRPr="00C907D4">
              <w:rPr>
                <w:sz w:val="24"/>
                <w:szCs w:val="24"/>
              </w:rPr>
              <w:t>шает десять процентов разм</w:t>
            </w:r>
            <w:r w:rsidRPr="00C907D4">
              <w:rPr>
                <w:sz w:val="24"/>
                <w:szCs w:val="24"/>
              </w:rPr>
              <w:t>е</w:t>
            </w:r>
            <w:r w:rsidRPr="00C907D4">
              <w:rPr>
                <w:sz w:val="24"/>
                <w:szCs w:val="24"/>
              </w:rPr>
              <w:t>ра средств, предусмотренных на осуществление всех зак</w:t>
            </w:r>
            <w:r w:rsidRPr="00C907D4">
              <w:rPr>
                <w:sz w:val="24"/>
                <w:szCs w:val="24"/>
              </w:rPr>
              <w:t>у</w:t>
            </w:r>
            <w:r w:rsidRPr="00C907D4">
              <w:rPr>
                <w:sz w:val="24"/>
                <w:szCs w:val="24"/>
              </w:rPr>
              <w:t>пок заказчика;</w:t>
            </w:r>
          </w:p>
          <w:p w:rsidR="001A6D16" w:rsidRPr="00C907D4" w:rsidRDefault="001A6D16" w:rsidP="00AF1FAC">
            <w:pPr>
              <w:jc w:val="both"/>
              <w:rPr>
                <w:sz w:val="24"/>
                <w:szCs w:val="24"/>
              </w:rPr>
            </w:pPr>
            <w:r w:rsidRPr="00C907D4">
              <w:rPr>
                <w:sz w:val="24"/>
                <w:szCs w:val="24"/>
              </w:rPr>
              <w:t xml:space="preserve">- совокупный годовой объем производимых заказчиком закупок путем проведения </w:t>
            </w:r>
            <w:r w:rsidRPr="00C907D4">
              <w:rPr>
                <w:sz w:val="24"/>
                <w:szCs w:val="24"/>
              </w:rPr>
              <w:lastRenderedPageBreak/>
              <w:t>запроса котировок не прев</w:t>
            </w:r>
            <w:r w:rsidRPr="00C907D4">
              <w:rPr>
                <w:sz w:val="24"/>
                <w:szCs w:val="24"/>
              </w:rPr>
              <w:t>ы</w:t>
            </w:r>
            <w:r w:rsidRPr="00C907D4">
              <w:rPr>
                <w:sz w:val="24"/>
                <w:szCs w:val="24"/>
              </w:rPr>
              <w:t>шает сто миллионов рублей в год;</w:t>
            </w:r>
          </w:p>
          <w:p w:rsidR="001A6D16" w:rsidRPr="00C907D4" w:rsidRDefault="001A6D16" w:rsidP="00AF1FAC">
            <w:pPr>
              <w:jc w:val="both"/>
              <w:rPr>
                <w:sz w:val="24"/>
                <w:szCs w:val="24"/>
              </w:rPr>
            </w:pPr>
            <w:r w:rsidRPr="00C907D4">
              <w:rPr>
                <w:sz w:val="24"/>
                <w:szCs w:val="24"/>
              </w:rPr>
              <w:t>- проведение электронного аукциона нецелесообразно, в том числе по следующим причинам: отсутствие возможности получения экон</w:t>
            </w:r>
            <w:r w:rsidRPr="00C907D4">
              <w:rPr>
                <w:sz w:val="24"/>
                <w:szCs w:val="24"/>
              </w:rPr>
              <w:t>о</w:t>
            </w:r>
            <w:r w:rsidRPr="00C907D4">
              <w:rPr>
                <w:sz w:val="24"/>
                <w:szCs w:val="24"/>
              </w:rPr>
              <w:t>мии средств за счет повыш</w:t>
            </w:r>
            <w:r w:rsidRPr="00C907D4">
              <w:rPr>
                <w:sz w:val="24"/>
                <w:szCs w:val="24"/>
              </w:rPr>
              <w:t>е</w:t>
            </w:r>
            <w:r w:rsidRPr="00C907D4">
              <w:rPr>
                <w:sz w:val="24"/>
                <w:szCs w:val="24"/>
              </w:rPr>
              <w:t>ния конкуренции посредством проведения электронного аукциона, в связи с затратой времени, отсутствием заинт</w:t>
            </w:r>
            <w:r w:rsidRPr="00C907D4">
              <w:rPr>
                <w:sz w:val="24"/>
                <w:szCs w:val="24"/>
              </w:rPr>
              <w:t>е</w:t>
            </w:r>
            <w:r w:rsidRPr="00C907D4">
              <w:rPr>
                <w:sz w:val="24"/>
                <w:szCs w:val="24"/>
              </w:rPr>
              <w:t>ресованности в получении заказа со стороны потенц</w:t>
            </w:r>
            <w:r w:rsidRPr="00C907D4">
              <w:rPr>
                <w:sz w:val="24"/>
                <w:szCs w:val="24"/>
              </w:rPr>
              <w:t>и</w:t>
            </w:r>
            <w:r w:rsidRPr="00C907D4">
              <w:rPr>
                <w:sz w:val="24"/>
                <w:szCs w:val="24"/>
              </w:rPr>
              <w:t>альных поставщиков (испо</w:t>
            </w:r>
            <w:r w:rsidRPr="00C907D4">
              <w:rPr>
                <w:sz w:val="24"/>
                <w:szCs w:val="24"/>
              </w:rPr>
              <w:t>л</w:t>
            </w:r>
            <w:r w:rsidRPr="00C907D4">
              <w:rPr>
                <w:sz w:val="24"/>
                <w:szCs w:val="24"/>
              </w:rPr>
              <w:t>нителей, подрядчиков).</w:t>
            </w:r>
          </w:p>
        </w:tc>
      </w:tr>
      <w:tr w:rsidR="001A6D16" w:rsidRPr="00C907D4" w:rsidTr="00AF1FAC">
        <w:tc>
          <w:tcPr>
            <w:tcW w:w="3544" w:type="dxa"/>
            <w:vMerge w:val="restart"/>
          </w:tcPr>
          <w:p w:rsidR="001A6D16" w:rsidRPr="00C907D4" w:rsidRDefault="001A6D16" w:rsidP="00AF1FAC">
            <w:pPr>
              <w:jc w:val="both"/>
              <w:rPr>
                <w:sz w:val="24"/>
                <w:szCs w:val="24"/>
              </w:rPr>
            </w:pPr>
            <w:r w:rsidRPr="00C907D4">
              <w:rPr>
                <w:sz w:val="24"/>
                <w:szCs w:val="24"/>
              </w:rPr>
              <w:lastRenderedPageBreak/>
              <w:t>Любой</w:t>
            </w:r>
          </w:p>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Открытый конкурс</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нескол</w:t>
            </w:r>
            <w:r w:rsidRPr="00C907D4">
              <w:rPr>
                <w:sz w:val="24"/>
                <w:szCs w:val="24"/>
              </w:rPr>
              <w:t>ь</w:t>
            </w:r>
            <w:r w:rsidRPr="00C907D4">
              <w:rPr>
                <w:sz w:val="24"/>
                <w:szCs w:val="24"/>
              </w:rPr>
              <w:t>ко крит</w:t>
            </w:r>
            <w:r w:rsidRPr="00C907D4">
              <w:rPr>
                <w:sz w:val="24"/>
                <w:szCs w:val="24"/>
              </w:rPr>
              <w:t>е</w:t>
            </w:r>
            <w:r w:rsidRPr="00C907D4">
              <w:rPr>
                <w:sz w:val="24"/>
                <w:szCs w:val="24"/>
              </w:rPr>
              <w:t>риев</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w:t>
            </w:r>
          </w:p>
        </w:tc>
      </w:tr>
      <w:tr w:rsidR="001A6D16" w:rsidRPr="00C907D4" w:rsidTr="00AF1FAC">
        <w:tc>
          <w:tcPr>
            <w:tcW w:w="3544" w:type="dxa"/>
            <w:vMerge/>
          </w:tcPr>
          <w:p w:rsidR="001A6D16" w:rsidRPr="00C907D4" w:rsidRDefault="001A6D16" w:rsidP="00AF1FAC">
            <w:pPr>
              <w:jc w:val="both"/>
              <w:rPr>
                <w:sz w:val="24"/>
                <w:szCs w:val="24"/>
              </w:rPr>
            </w:pPr>
          </w:p>
        </w:tc>
        <w:tc>
          <w:tcPr>
            <w:tcW w:w="1418" w:type="dxa"/>
          </w:tcPr>
          <w:p w:rsidR="001A6D16" w:rsidRPr="00C907D4" w:rsidRDefault="001A6D16" w:rsidP="00AF1FAC">
            <w:pPr>
              <w:jc w:val="both"/>
              <w:rPr>
                <w:sz w:val="24"/>
                <w:szCs w:val="24"/>
              </w:rPr>
            </w:pPr>
            <w:r w:rsidRPr="00C907D4">
              <w:rPr>
                <w:sz w:val="24"/>
                <w:szCs w:val="24"/>
              </w:rPr>
              <w:t>Двухэтапный конкурс</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нескол</w:t>
            </w:r>
            <w:r w:rsidRPr="00C907D4">
              <w:rPr>
                <w:sz w:val="24"/>
                <w:szCs w:val="24"/>
              </w:rPr>
              <w:t>ь</w:t>
            </w:r>
            <w:r w:rsidRPr="00C907D4">
              <w:rPr>
                <w:sz w:val="24"/>
                <w:szCs w:val="24"/>
              </w:rPr>
              <w:t>ко крит</w:t>
            </w:r>
            <w:r w:rsidRPr="00C907D4">
              <w:rPr>
                <w:sz w:val="24"/>
                <w:szCs w:val="24"/>
              </w:rPr>
              <w:t>е</w:t>
            </w:r>
            <w:r w:rsidRPr="00C907D4">
              <w:rPr>
                <w:sz w:val="24"/>
                <w:szCs w:val="24"/>
              </w:rPr>
              <w:t>риев</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lastRenderedPageBreak/>
              <w:t>нет</w:t>
            </w:r>
          </w:p>
          <w:p w:rsidR="001A6D16" w:rsidRPr="00C907D4" w:rsidRDefault="001A6D16" w:rsidP="00AF1FAC">
            <w:pPr>
              <w:jc w:val="both"/>
              <w:rPr>
                <w:sz w:val="24"/>
                <w:szCs w:val="24"/>
              </w:rPr>
            </w:pPr>
          </w:p>
        </w:tc>
        <w:tc>
          <w:tcPr>
            <w:tcW w:w="2268" w:type="dxa"/>
          </w:tcPr>
          <w:p w:rsidR="001A6D16" w:rsidRPr="00C907D4" w:rsidRDefault="001A6D16" w:rsidP="00AF1FAC">
            <w:pPr>
              <w:jc w:val="both"/>
              <w:rPr>
                <w:sz w:val="24"/>
                <w:szCs w:val="24"/>
              </w:rPr>
            </w:pPr>
            <w:r w:rsidRPr="00C907D4">
              <w:rPr>
                <w:sz w:val="24"/>
                <w:szCs w:val="24"/>
              </w:rPr>
              <w:t xml:space="preserve">- конкурс проводится для заключения контракта на проведение </w:t>
            </w:r>
            <w:r w:rsidRPr="00C907D4">
              <w:rPr>
                <w:sz w:val="24"/>
                <w:szCs w:val="24"/>
              </w:rPr>
              <w:lastRenderedPageBreak/>
              <w:t>научных исследов</w:t>
            </w:r>
            <w:r w:rsidRPr="00C907D4">
              <w:rPr>
                <w:sz w:val="24"/>
                <w:szCs w:val="24"/>
              </w:rPr>
              <w:t>а</w:t>
            </w:r>
            <w:r w:rsidRPr="00C907D4">
              <w:rPr>
                <w:sz w:val="24"/>
                <w:szCs w:val="24"/>
              </w:rPr>
              <w:t>ний, проектных работ (в том числе архитектурно-строительного проектиров</w:t>
            </w:r>
            <w:r w:rsidRPr="00C907D4">
              <w:rPr>
                <w:sz w:val="24"/>
                <w:szCs w:val="24"/>
              </w:rPr>
              <w:t>а</w:t>
            </w:r>
            <w:r w:rsidRPr="00C907D4">
              <w:rPr>
                <w:sz w:val="24"/>
                <w:szCs w:val="24"/>
              </w:rPr>
              <w:t>ния), экспериментов, изыск</w:t>
            </w:r>
            <w:r w:rsidRPr="00C907D4">
              <w:rPr>
                <w:sz w:val="24"/>
                <w:szCs w:val="24"/>
              </w:rPr>
              <w:t>а</w:t>
            </w:r>
            <w:r w:rsidRPr="00C907D4">
              <w:rPr>
                <w:sz w:val="24"/>
                <w:szCs w:val="24"/>
              </w:rPr>
              <w:t>ний, на поставку инновацио</w:t>
            </w:r>
            <w:r w:rsidRPr="00C907D4">
              <w:rPr>
                <w:sz w:val="24"/>
                <w:szCs w:val="24"/>
              </w:rPr>
              <w:t>н</w:t>
            </w:r>
            <w:r w:rsidRPr="00C907D4">
              <w:rPr>
                <w:sz w:val="24"/>
                <w:szCs w:val="24"/>
              </w:rPr>
              <w:t xml:space="preserve">ной и высокотехнологичной продукции, </w:t>
            </w:r>
            <w:proofErr w:type="spellStart"/>
            <w:r w:rsidRPr="00C907D4">
              <w:rPr>
                <w:sz w:val="24"/>
                <w:szCs w:val="24"/>
              </w:rPr>
              <w:t>энергосервисного</w:t>
            </w:r>
            <w:proofErr w:type="spellEnd"/>
            <w:r w:rsidRPr="00C907D4">
              <w:rPr>
                <w:sz w:val="24"/>
                <w:szCs w:val="24"/>
              </w:rPr>
              <w:t xml:space="preserve"> контракта, а также в целях создания произведения лит</w:t>
            </w:r>
            <w:r w:rsidRPr="00C907D4">
              <w:rPr>
                <w:sz w:val="24"/>
                <w:szCs w:val="24"/>
              </w:rPr>
              <w:t>е</w:t>
            </w:r>
            <w:r w:rsidRPr="00C907D4">
              <w:rPr>
                <w:sz w:val="24"/>
                <w:szCs w:val="24"/>
              </w:rPr>
              <w:t>ратуры или искусства, испо</w:t>
            </w:r>
            <w:r w:rsidRPr="00C907D4">
              <w:rPr>
                <w:sz w:val="24"/>
                <w:szCs w:val="24"/>
              </w:rPr>
              <w:t>л</w:t>
            </w:r>
            <w:r w:rsidRPr="00C907D4">
              <w:rPr>
                <w:sz w:val="24"/>
                <w:szCs w:val="24"/>
              </w:rPr>
              <w:t>нения (как результата инте</w:t>
            </w:r>
            <w:r w:rsidRPr="00C907D4">
              <w:rPr>
                <w:sz w:val="24"/>
                <w:szCs w:val="24"/>
              </w:rPr>
              <w:t>л</w:t>
            </w:r>
            <w:r w:rsidRPr="00C907D4">
              <w:rPr>
                <w:sz w:val="24"/>
                <w:szCs w:val="24"/>
              </w:rPr>
              <w:t>лектуальной деятельности);</w:t>
            </w:r>
          </w:p>
          <w:p w:rsidR="001A6D16" w:rsidRPr="00C907D4" w:rsidRDefault="001A6D16" w:rsidP="00AF1FAC">
            <w:pPr>
              <w:jc w:val="both"/>
              <w:rPr>
                <w:sz w:val="24"/>
                <w:szCs w:val="24"/>
              </w:rPr>
            </w:pPr>
            <w:r w:rsidRPr="00C907D4">
              <w:rPr>
                <w:sz w:val="24"/>
                <w:szCs w:val="24"/>
              </w:rPr>
              <w:t>- для уточнения характер</w:t>
            </w:r>
            <w:r w:rsidRPr="00C907D4">
              <w:rPr>
                <w:sz w:val="24"/>
                <w:szCs w:val="24"/>
              </w:rPr>
              <w:t>и</w:t>
            </w:r>
            <w:r w:rsidRPr="00C907D4">
              <w:rPr>
                <w:sz w:val="24"/>
                <w:szCs w:val="24"/>
              </w:rPr>
              <w:t>стик объекта закупки необх</w:t>
            </w:r>
            <w:r w:rsidRPr="00C907D4">
              <w:rPr>
                <w:sz w:val="24"/>
                <w:szCs w:val="24"/>
              </w:rPr>
              <w:t>о</w:t>
            </w:r>
            <w:r w:rsidRPr="00C907D4">
              <w:rPr>
                <w:sz w:val="24"/>
                <w:szCs w:val="24"/>
              </w:rPr>
              <w:t>димо провести его обсужд</w:t>
            </w:r>
            <w:r w:rsidRPr="00C907D4">
              <w:rPr>
                <w:sz w:val="24"/>
                <w:szCs w:val="24"/>
              </w:rPr>
              <w:t>е</w:t>
            </w:r>
            <w:r w:rsidRPr="00C907D4">
              <w:rPr>
                <w:sz w:val="24"/>
                <w:szCs w:val="24"/>
              </w:rPr>
              <w:t>ние с участниками закупки.</w:t>
            </w:r>
          </w:p>
          <w:p w:rsidR="001A6D16" w:rsidRPr="00C907D4" w:rsidRDefault="001A6D16" w:rsidP="00AF1FAC">
            <w:pPr>
              <w:jc w:val="both"/>
              <w:rPr>
                <w:sz w:val="24"/>
                <w:szCs w:val="24"/>
              </w:rPr>
            </w:pPr>
          </w:p>
        </w:tc>
      </w:tr>
      <w:tr w:rsidR="001A6D16" w:rsidRPr="00C907D4" w:rsidTr="00AF1FAC">
        <w:tc>
          <w:tcPr>
            <w:tcW w:w="3544" w:type="dxa"/>
          </w:tcPr>
          <w:p w:rsidR="001A6D16" w:rsidRPr="00C907D4" w:rsidRDefault="001A6D16" w:rsidP="00AF1FAC">
            <w:pPr>
              <w:jc w:val="both"/>
              <w:rPr>
                <w:sz w:val="24"/>
                <w:szCs w:val="24"/>
              </w:rPr>
            </w:pPr>
            <w:proofErr w:type="gramStart"/>
            <w:r w:rsidRPr="00C907D4">
              <w:rPr>
                <w:sz w:val="24"/>
                <w:szCs w:val="24"/>
              </w:rPr>
              <w:lastRenderedPageBreak/>
              <w:t>Закупка в соответствии с Перечнем случаев и (или) порядком отнесения товаров, работ, услуг к товарам, раб</w:t>
            </w:r>
            <w:r w:rsidRPr="00C907D4">
              <w:rPr>
                <w:sz w:val="24"/>
                <w:szCs w:val="24"/>
              </w:rPr>
              <w:t>о</w:t>
            </w:r>
            <w:r w:rsidRPr="00C907D4">
              <w:rPr>
                <w:sz w:val="24"/>
                <w:szCs w:val="24"/>
              </w:rPr>
              <w:t>там, услугам, которые по причине их технической и (или) технологической сложности, инновационного, высок</w:t>
            </w:r>
            <w:r w:rsidRPr="00C907D4">
              <w:rPr>
                <w:sz w:val="24"/>
                <w:szCs w:val="24"/>
              </w:rPr>
              <w:t>о</w:t>
            </w:r>
            <w:r w:rsidRPr="00C907D4">
              <w:rPr>
                <w:sz w:val="24"/>
                <w:szCs w:val="24"/>
              </w:rPr>
              <w:t xml:space="preserve">технологичного или </w:t>
            </w:r>
            <w:r w:rsidRPr="00C907D4">
              <w:rPr>
                <w:sz w:val="24"/>
                <w:szCs w:val="24"/>
              </w:rPr>
              <w:lastRenderedPageBreak/>
              <w:t>специализир</w:t>
            </w:r>
            <w:r w:rsidRPr="00C907D4">
              <w:rPr>
                <w:sz w:val="24"/>
                <w:szCs w:val="24"/>
              </w:rPr>
              <w:t>о</w:t>
            </w:r>
            <w:r w:rsidRPr="00C907D4">
              <w:rPr>
                <w:sz w:val="24"/>
                <w:szCs w:val="24"/>
              </w:rPr>
              <w:t>ванного характера способны пост</w:t>
            </w:r>
            <w:r w:rsidRPr="00C907D4">
              <w:rPr>
                <w:sz w:val="24"/>
                <w:szCs w:val="24"/>
              </w:rPr>
              <w:t>а</w:t>
            </w:r>
            <w:r w:rsidRPr="00C907D4">
              <w:rPr>
                <w:sz w:val="24"/>
                <w:szCs w:val="24"/>
              </w:rPr>
              <w:t>вить, выполнить, оказать только п</w:t>
            </w:r>
            <w:r w:rsidRPr="00C907D4">
              <w:rPr>
                <w:sz w:val="24"/>
                <w:szCs w:val="24"/>
              </w:rPr>
              <w:t>о</w:t>
            </w:r>
            <w:r w:rsidRPr="00C907D4">
              <w:rPr>
                <w:sz w:val="24"/>
                <w:szCs w:val="24"/>
              </w:rPr>
              <w:t>ставщики (подрядчики, исполнители), имеющие необходимый уровень кв</w:t>
            </w:r>
            <w:r w:rsidRPr="00C907D4">
              <w:rPr>
                <w:sz w:val="24"/>
                <w:szCs w:val="24"/>
              </w:rPr>
              <w:t>а</w:t>
            </w:r>
            <w:r w:rsidRPr="00C907D4">
              <w:rPr>
                <w:sz w:val="24"/>
                <w:szCs w:val="24"/>
              </w:rPr>
              <w:t>лификации, установленным Прав</w:t>
            </w:r>
            <w:r w:rsidRPr="00C907D4">
              <w:rPr>
                <w:sz w:val="24"/>
                <w:szCs w:val="24"/>
              </w:rPr>
              <w:t>и</w:t>
            </w:r>
            <w:r w:rsidRPr="00C907D4">
              <w:rPr>
                <w:sz w:val="24"/>
                <w:szCs w:val="24"/>
              </w:rPr>
              <w:t>тельством Российской Федерации</w:t>
            </w:r>
            <w:proofErr w:type="gramEnd"/>
          </w:p>
        </w:tc>
        <w:tc>
          <w:tcPr>
            <w:tcW w:w="1418" w:type="dxa"/>
          </w:tcPr>
          <w:p w:rsidR="001A6D16" w:rsidRPr="00C907D4" w:rsidRDefault="001A6D16" w:rsidP="00AF1FAC">
            <w:pPr>
              <w:jc w:val="both"/>
              <w:rPr>
                <w:sz w:val="24"/>
                <w:szCs w:val="24"/>
              </w:rPr>
            </w:pPr>
            <w:r w:rsidRPr="00C907D4">
              <w:rPr>
                <w:sz w:val="24"/>
                <w:szCs w:val="24"/>
              </w:rPr>
              <w:lastRenderedPageBreak/>
              <w:t>Конкурс с ограниче</w:t>
            </w:r>
            <w:r w:rsidRPr="00C907D4">
              <w:rPr>
                <w:sz w:val="24"/>
                <w:szCs w:val="24"/>
              </w:rPr>
              <w:t>н</w:t>
            </w:r>
            <w:r w:rsidRPr="00C907D4">
              <w:rPr>
                <w:sz w:val="24"/>
                <w:szCs w:val="24"/>
              </w:rPr>
              <w:t>ным участ</w:t>
            </w:r>
            <w:r w:rsidRPr="00C907D4">
              <w:rPr>
                <w:sz w:val="24"/>
                <w:szCs w:val="24"/>
              </w:rPr>
              <w:t>и</w:t>
            </w:r>
            <w:r w:rsidRPr="00C907D4">
              <w:rPr>
                <w:sz w:val="24"/>
                <w:szCs w:val="24"/>
              </w:rPr>
              <w:t>ем</w:t>
            </w:r>
          </w:p>
          <w:p w:rsidR="001A6D16" w:rsidRPr="00C907D4" w:rsidRDefault="001A6D16" w:rsidP="00AF1FAC">
            <w:pPr>
              <w:jc w:val="both"/>
              <w:rPr>
                <w:sz w:val="24"/>
                <w:szCs w:val="24"/>
              </w:rPr>
            </w:pPr>
          </w:p>
        </w:tc>
        <w:tc>
          <w:tcPr>
            <w:tcW w:w="992" w:type="dxa"/>
          </w:tcPr>
          <w:p w:rsidR="001A6D16" w:rsidRPr="00C907D4" w:rsidRDefault="001A6D16" w:rsidP="00AF1FAC">
            <w:pPr>
              <w:jc w:val="both"/>
              <w:rPr>
                <w:sz w:val="24"/>
                <w:szCs w:val="24"/>
              </w:rPr>
            </w:pPr>
            <w:r w:rsidRPr="00C907D4">
              <w:rPr>
                <w:sz w:val="24"/>
                <w:szCs w:val="24"/>
              </w:rPr>
              <w:t>без огранич</w:t>
            </w:r>
            <w:r w:rsidRPr="00C907D4">
              <w:rPr>
                <w:sz w:val="24"/>
                <w:szCs w:val="24"/>
              </w:rPr>
              <w:t>е</w:t>
            </w:r>
            <w:r w:rsidRPr="00C907D4">
              <w:rPr>
                <w:sz w:val="24"/>
                <w:szCs w:val="24"/>
              </w:rPr>
              <w:t>ний</w:t>
            </w:r>
          </w:p>
          <w:p w:rsidR="001A6D16" w:rsidRPr="00C907D4" w:rsidRDefault="001A6D16" w:rsidP="00AF1FAC">
            <w:pPr>
              <w:jc w:val="both"/>
              <w:rPr>
                <w:sz w:val="24"/>
                <w:szCs w:val="24"/>
              </w:rPr>
            </w:pPr>
          </w:p>
        </w:tc>
        <w:tc>
          <w:tcPr>
            <w:tcW w:w="850" w:type="dxa"/>
          </w:tcPr>
          <w:p w:rsidR="001A6D16" w:rsidRPr="00C907D4" w:rsidRDefault="001A6D16" w:rsidP="00AF1FAC">
            <w:pPr>
              <w:jc w:val="both"/>
              <w:rPr>
                <w:sz w:val="24"/>
                <w:szCs w:val="24"/>
              </w:rPr>
            </w:pPr>
            <w:r w:rsidRPr="00C907D4">
              <w:rPr>
                <w:sz w:val="24"/>
                <w:szCs w:val="24"/>
              </w:rPr>
              <w:t>нескол</w:t>
            </w:r>
            <w:r w:rsidRPr="00C907D4">
              <w:rPr>
                <w:sz w:val="24"/>
                <w:szCs w:val="24"/>
              </w:rPr>
              <w:t>ь</w:t>
            </w:r>
            <w:r w:rsidRPr="00C907D4">
              <w:rPr>
                <w:sz w:val="24"/>
                <w:szCs w:val="24"/>
              </w:rPr>
              <w:t>ко крит</w:t>
            </w:r>
            <w:r w:rsidRPr="00C907D4">
              <w:rPr>
                <w:sz w:val="24"/>
                <w:szCs w:val="24"/>
              </w:rPr>
              <w:t>е</w:t>
            </w:r>
            <w:r w:rsidRPr="00C907D4">
              <w:rPr>
                <w:sz w:val="24"/>
                <w:szCs w:val="24"/>
              </w:rPr>
              <w:t>риев</w:t>
            </w:r>
          </w:p>
          <w:p w:rsidR="001A6D16" w:rsidRPr="00C907D4" w:rsidRDefault="001A6D16" w:rsidP="00AF1FAC">
            <w:pPr>
              <w:jc w:val="both"/>
              <w:rPr>
                <w:sz w:val="24"/>
                <w:szCs w:val="24"/>
              </w:rPr>
            </w:pPr>
          </w:p>
        </w:tc>
        <w:tc>
          <w:tcPr>
            <w:tcW w:w="1843" w:type="dxa"/>
          </w:tcPr>
          <w:p w:rsidR="001A6D16" w:rsidRPr="00C907D4" w:rsidRDefault="001A6D16" w:rsidP="00AF1FAC">
            <w:pPr>
              <w:jc w:val="both"/>
              <w:rPr>
                <w:sz w:val="24"/>
                <w:szCs w:val="24"/>
              </w:rPr>
            </w:pPr>
            <w:r w:rsidRPr="00C907D4">
              <w:rPr>
                <w:sz w:val="24"/>
                <w:szCs w:val="24"/>
              </w:rPr>
              <w:t>нет</w:t>
            </w:r>
          </w:p>
        </w:tc>
        <w:tc>
          <w:tcPr>
            <w:tcW w:w="2268" w:type="dxa"/>
          </w:tcPr>
          <w:p w:rsidR="001A6D16" w:rsidRPr="00C907D4" w:rsidRDefault="001A6D16" w:rsidP="00AF1FAC">
            <w:pPr>
              <w:jc w:val="both"/>
              <w:rPr>
                <w:sz w:val="24"/>
                <w:szCs w:val="24"/>
              </w:rPr>
            </w:pPr>
            <w:r w:rsidRPr="00C907D4">
              <w:rPr>
                <w:sz w:val="24"/>
                <w:szCs w:val="24"/>
              </w:rPr>
              <w:t>---</w:t>
            </w:r>
          </w:p>
        </w:tc>
      </w:tr>
    </w:tbl>
    <w:p w:rsidR="001A6D16" w:rsidRPr="00C907D4" w:rsidRDefault="001A6D16" w:rsidP="001A6D16">
      <w:pPr>
        <w:jc w:val="both"/>
        <w:rPr>
          <w:sz w:val="24"/>
          <w:szCs w:val="24"/>
        </w:rPr>
      </w:pPr>
    </w:p>
    <w:p w:rsidR="001A6D16" w:rsidRPr="00C907D4" w:rsidRDefault="001A6D16" w:rsidP="00136CDF">
      <w:pPr>
        <w:spacing w:after="0" w:line="240" w:lineRule="auto"/>
        <w:jc w:val="right"/>
        <w:rPr>
          <w:sz w:val="24"/>
          <w:szCs w:val="24"/>
        </w:rPr>
      </w:pPr>
      <w:r>
        <w:rPr>
          <w:sz w:val="24"/>
          <w:szCs w:val="24"/>
        </w:rPr>
        <w:t>При</w:t>
      </w:r>
      <w:r w:rsidRPr="00C907D4">
        <w:rPr>
          <w:sz w:val="24"/>
          <w:szCs w:val="24"/>
        </w:rPr>
        <w:t>ложение 2</w:t>
      </w:r>
    </w:p>
    <w:p w:rsidR="001A6D16" w:rsidRPr="00C907D4" w:rsidRDefault="001A6D16" w:rsidP="001A6D16">
      <w:pPr>
        <w:jc w:val="right"/>
        <w:rPr>
          <w:sz w:val="24"/>
          <w:szCs w:val="24"/>
        </w:rPr>
      </w:pPr>
      <w:r w:rsidRPr="00C907D4">
        <w:rPr>
          <w:sz w:val="24"/>
          <w:szCs w:val="24"/>
        </w:rPr>
        <w:t>к Порядку обоснования способа определения поставщика (подрядчика, исполнителя)</w:t>
      </w:r>
    </w:p>
    <w:p w:rsidR="001A6D16" w:rsidRPr="00C907D4" w:rsidRDefault="001A6D16" w:rsidP="001A6D16">
      <w:pPr>
        <w:jc w:val="center"/>
        <w:rPr>
          <w:b/>
          <w:sz w:val="24"/>
          <w:szCs w:val="24"/>
        </w:rPr>
      </w:pPr>
      <w:r w:rsidRPr="00C907D4">
        <w:rPr>
          <w:b/>
          <w:sz w:val="24"/>
          <w:szCs w:val="24"/>
        </w:rPr>
        <w:t>Обоснование способа определения поставщика (подрядчика, исполнителя)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276"/>
        <w:gridCol w:w="1089"/>
        <w:gridCol w:w="1297"/>
        <w:gridCol w:w="1300"/>
        <w:gridCol w:w="3118"/>
      </w:tblGrid>
      <w:tr w:rsidR="001A6D16" w:rsidRPr="00C907D4" w:rsidTr="00AF1FAC">
        <w:trPr>
          <w:trHeight w:val="375"/>
        </w:trPr>
        <w:tc>
          <w:tcPr>
            <w:tcW w:w="2835" w:type="dxa"/>
            <w:vMerge w:val="restart"/>
          </w:tcPr>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r w:rsidRPr="00C907D4">
              <w:rPr>
                <w:b/>
                <w:sz w:val="24"/>
                <w:szCs w:val="24"/>
              </w:rPr>
              <w:t>Предмет контракта</w:t>
            </w:r>
          </w:p>
          <w:p w:rsidR="001A6D16" w:rsidRPr="00C907D4" w:rsidRDefault="001A6D16" w:rsidP="00AF1FAC">
            <w:pPr>
              <w:jc w:val="both"/>
              <w:rPr>
                <w:b/>
                <w:sz w:val="24"/>
                <w:szCs w:val="24"/>
              </w:rPr>
            </w:pPr>
          </w:p>
        </w:tc>
        <w:tc>
          <w:tcPr>
            <w:tcW w:w="1276" w:type="dxa"/>
            <w:vMerge w:val="restart"/>
          </w:tcPr>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p>
          <w:p w:rsidR="001A6D16" w:rsidRPr="00C907D4" w:rsidRDefault="001A6D16" w:rsidP="00AF1FAC">
            <w:pPr>
              <w:jc w:val="center"/>
              <w:rPr>
                <w:b/>
                <w:sz w:val="24"/>
                <w:szCs w:val="24"/>
              </w:rPr>
            </w:pPr>
            <w:r w:rsidRPr="00C907D4">
              <w:rPr>
                <w:b/>
                <w:sz w:val="24"/>
                <w:szCs w:val="24"/>
              </w:rPr>
              <w:t>Возмо</w:t>
            </w:r>
            <w:r w:rsidRPr="00C907D4">
              <w:rPr>
                <w:b/>
                <w:sz w:val="24"/>
                <w:szCs w:val="24"/>
              </w:rPr>
              <w:t>ж</w:t>
            </w:r>
            <w:r w:rsidRPr="00C907D4">
              <w:rPr>
                <w:b/>
                <w:sz w:val="24"/>
                <w:szCs w:val="24"/>
              </w:rPr>
              <w:t>ные способы з</w:t>
            </w:r>
            <w:r w:rsidRPr="00C907D4">
              <w:rPr>
                <w:b/>
                <w:sz w:val="24"/>
                <w:szCs w:val="24"/>
              </w:rPr>
              <w:t>а</w:t>
            </w:r>
            <w:r w:rsidRPr="00C907D4">
              <w:rPr>
                <w:b/>
                <w:sz w:val="24"/>
                <w:szCs w:val="24"/>
              </w:rPr>
              <w:t>купки</w:t>
            </w:r>
          </w:p>
          <w:p w:rsidR="001A6D16" w:rsidRPr="00C907D4" w:rsidRDefault="001A6D16" w:rsidP="00AF1FAC">
            <w:pPr>
              <w:jc w:val="center"/>
              <w:rPr>
                <w:b/>
                <w:sz w:val="24"/>
                <w:szCs w:val="24"/>
              </w:rPr>
            </w:pPr>
          </w:p>
        </w:tc>
        <w:tc>
          <w:tcPr>
            <w:tcW w:w="6804" w:type="dxa"/>
            <w:gridSpan w:val="4"/>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Условия применения</w:t>
            </w:r>
          </w:p>
          <w:p w:rsidR="001A6D16" w:rsidRPr="00C907D4" w:rsidRDefault="001A6D16" w:rsidP="00AF1FAC">
            <w:pPr>
              <w:jc w:val="both"/>
              <w:rPr>
                <w:b/>
                <w:sz w:val="24"/>
                <w:szCs w:val="24"/>
              </w:rPr>
            </w:pPr>
          </w:p>
        </w:tc>
      </w:tr>
      <w:tr w:rsidR="001A6D16" w:rsidRPr="00C907D4" w:rsidTr="00AF1FAC">
        <w:trPr>
          <w:trHeight w:val="807"/>
        </w:trPr>
        <w:tc>
          <w:tcPr>
            <w:tcW w:w="2835" w:type="dxa"/>
            <w:vMerge/>
          </w:tcPr>
          <w:p w:rsidR="001A6D16" w:rsidRPr="00C907D4" w:rsidRDefault="001A6D16" w:rsidP="00AF1FAC">
            <w:pPr>
              <w:jc w:val="both"/>
              <w:rPr>
                <w:b/>
                <w:sz w:val="24"/>
                <w:szCs w:val="24"/>
              </w:rPr>
            </w:pPr>
          </w:p>
        </w:tc>
        <w:tc>
          <w:tcPr>
            <w:tcW w:w="1276" w:type="dxa"/>
            <w:vMerge/>
          </w:tcPr>
          <w:p w:rsidR="001A6D16" w:rsidRPr="00C907D4" w:rsidRDefault="001A6D16" w:rsidP="00AF1FAC">
            <w:pPr>
              <w:jc w:val="both"/>
              <w:rPr>
                <w:b/>
                <w:sz w:val="24"/>
                <w:szCs w:val="24"/>
              </w:rPr>
            </w:pPr>
          </w:p>
        </w:tc>
        <w:tc>
          <w:tcPr>
            <w:tcW w:w="1089" w:type="dxa"/>
          </w:tcPr>
          <w:p w:rsidR="001A6D16" w:rsidRPr="00C907D4" w:rsidRDefault="001A6D16" w:rsidP="00AF1FAC">
            <w:pPr>
              <w:jc w:val="center"/>
              <w:rPr>
                <w:b/>
                <w:sz w:val="24"/>
                <w:szCs w:val="24"/>
              </w:rPr>
            </w:pPr>
          </w:p>
          <w:p w:rsidR="001A6D16" w:rsidRPr="00C907D4" w:rsidRDefault="001A6D16" w:rsidP="00AF1FAC">
            <w:pPr>
              <w:jc w:val="center"/>
              <w:rPr>
                <w:b/>
                <w:sz w:val="24"/>
                <w:szCs w:val="24"/>
              </w:rPr>
            </w:pPr>
            <w:r w:rsidRPr="00C907D4">
              <w:rPr>
                <w:b/>
                <w:sz w:val="24"/>
                <w:szCs w:val="24"/>
              </w:rPr>
              <w:t>Цена ко</w:t>
            </w:r>
            <w:r w:rsidRPr="00C907D4">
              <w:rPr>
                <w:b/>
                <w:sz w:val="24"/>
                <w:szCs w:val="24"/>
              </w:rPr>
              <w:t>н</w:t>
            </w:r>
            <w:r w:rsidRPr="00C907D4">
              <w:rPr>
                <w:b/>
                <w:sz w:val="24"/>
                <w:szCs w:val="24"/>
              </w:rPr>
              <w:t>тракта</w:t>
            </w:r>
          </w:p>
          <w:p w:rsidR="001A6D16" w:rsidRPr="00C907D4" w:rsidRDefault="001A6D16" w:rsidP="00AF1FAC">
            <w:pPr>
              <w:jc w:val="both"/>
              <w:rPr>
                <w:b/>
                <w:sz w:val="24"/>
                <w:szCs w:val="24"/>
              </w:rPr>
            </w:pPr>
          </w:p>
        </w:tc>
        <w:tc>
          <w:tcPr>
            <w:tcW w:w="1297" w:type="dxa"/>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Критерии оценки</w:t>
            </w:r>
          </w:p>
          <w:p w:rsidR="001A6D16" w:rsidRPr="00C907D4" w:rsidRDefault="001A6D16" w:rsidP="00AF1FAC">
            <w:pPr>
              <w:jc w:val="both"/>
              <w:rPr>
                <w:b/>
                <w:sz w:val="24"/>
                <w:szCs w:val="24"/>
              </w:rPr>
            </w:pPr>
          </w:p>
        </w:tc>
        <w:tc>
          <w:tcPr>
            <w:tcW w:w="1300" w:type="dxa"/>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Наличие в «Ау</w:t>
            </w:r>
            <w:r w:rsidRPr="00C907D4">
              <w:rPr>
                <w:b/>
                <w:sz w:val="24"/>
                <w:szCs w:val="24"/>
              </w:rPr>
              <w:t>к</w:t>
            </w:r>
            <w:r w:rsidRPr="00C907D4">
              <w:rPr>
                <w:b/>
                <w:sz w:val="24"/>
                <w:szCs w:val="24"/>
              </w:rPr>
              <w:t>ционном перечне»</w:t>
            </w:r>
            <w:r w:rsidRPr="00C907D4">
              <w:rPr>
                <w:b/>
                <w:sz w:val="24"/>
                <w:szCs w:val="24"/>
                <w:vertAlign w:val="superscript"/>
              </w:rPr>
              <w:t>2</w:t>
            </w:r>
          </w:p>
          <w:p w:rsidR="001A6D16" w:rsidRPr="00C907D4" w:rsidRDefault="001A6D16" w:rsidP="00AF1FAC">
            <w:pPr>
              <w:jc w:val="both"/>
              <w:rPr>
                <w:b/>
                <w:sz w:val="24"/>
                <w:szCs w:val="24"/>
              </w:rPr>
            </w:pPr>
          </w:p>
        </w:tc>
        <w:tc>
          <w:tcPr>
            <w:tcW w:w="3118" w:type="dxa"/>
          </w:tcPr>
          <w:p w:rsidR="001A6D16" w:rsidRPr="00C907D4" w:rsidRDefault="001A6D16" w:rsidP="00AF1FAC">
            <w:pPr>
              <w:jc w:val="both"/>
              <w:rPr>
                <w:b/>
                <w:sz w:val="24"/>
                <w:szCs w:val="24"/>
              </w:rPr>
            </w:pPr>
          </w:p>
          <w:p w:rsidR="001A6D16" w:rsidRPr="00C907D4" w:rsidRDefault="001A6D16" w:rsidP="00AF1FAC">
            <w:pPr>
              <w:jc w:val="center"/>
              <w:rPr>
                <w:b/>
                <w:sz w:val="24"/>
                <w:szCs w:val="24"/>
              </w:rPr>
            </w:pPr>
            <w:r w:rsidRPr="00C907D4">
              <w:rPr>
                <w:b/>
                <w:sz w:val="24"/>
                <w:szCs w:val="24"/>
              </w:rPr>
              <w:t>Специальные условия</w:t>
            </w:r>
          </w:p>
          <w:p w:rsidR="001A6D16" w:rsidRPr="00C907D4" w:rsidRDefault="001A6D16" w:rsidP="00AF1FAC">
            <w:pPr>
              <w:jc w:val="both"/>
              <w:rPr>
                <w:b/>
                <w:sz w:val="24"/>
                <w:szCs w:val="24"/>
              </w:rPr>
            </w:pPr>
          </w:p>
        </w:tc>
      </w:tr>
      <w:tr w:rsidR="001A6D16" w:rsidRPr="00C907D4" w:rsidTr="00AF1FAC">
        <w:tc>
          <w:tcPr>
            <w:tcW w:w="2835" w:type="dxa"/>
          </w:tcPr>
          <w:p w:rsidR="001A6D16" w:rsidRPr="00C907D4" w:rsidRDefault="001A6D16" w:rsidP="00AF1FAC">
            <w:pPr>
              <w:jc w:val="both"/>
              <w:rPr>
                <w:sz w:val="24"/>
                <w:szCs w:val="24"/>
              </w:rPr>
            </w:pPr>
            <w:r w:rsidRPr="00C907D4">
              <w:rPr>
                <w:sz w:val="24"/>
                <w:szCs w:val="24"/>
              </w:rPr>
              <w:t>Наименование предмета закупки:</w:t>
            </w: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sz w:val="24"/>
                <w:szCs w:val="24"/>
              </w:rPr>
            </w:pPr>
            <w:r w:rsidRPr="00C907D4">
              <w:rPr>
                <w:sz w:val="24"/>
                <w:szCs w:val="24"/>
              </w:rPr>
              <w:t>Код ОКДП</w:t>
            </w:r>
          </w:p>
          <w:p w:rsidR="001A6D16" w:rsidRPr="00C907D4" w:rsidRDefault="001A6D16" w:rsidP="00AF1FAC">
            <w:pPr>
              <w:jc w:val="both"/>
              <w:rPr>
                <w:b/>
                <w:sz w:val="24"/>
                <w:szCs w:val="24"/>
              </w:rPr>
            </w:pPr>
          </w:p>
        </w:tc>
        <w:tc>
          <w:tcPr>
            <w:tcW w:w="1276" w:type="dxa"/>
          </w:tcPr>
          <w:p w:rsidR="001A6D16" w:rsidRPr="00C907D4" w:rsidRDefault="001A6D16" w:rsidP="00AF1FAC">
            <w:pPr>
              <w:jc w:val="both"/>
              <w:rPr>
                <w:b/>
                <w:sz w:val="24"/>
                <w:szCs w:val="24"/>
              </w:rPr>
            </w:pPr>
          </w:p>
        </w:tc>
        <w:tc>
          <w:tcPr>
            <w:tcW w:w="1089" w:type="dxa"/>
          </w:tcPr>
          <w:p w:rsidR="001A6D16" w:rsidRPr="00C907D4" w:rsidRDefault="001A6D16" w:rsidP="00AF1FAC">
            <w:pPr>
              <w:jc w:val="both"/>
              <w:rPr>
                <w:b/>
                <w:sz w:val="24"/>
                <w:szCs w:val="24"/>
              </w:rPr>
            </w:pPr>
          </w:p>
        </w:tc>
        <w:tc>
          <w:tcPr>
            <w:tcW w:w="1297" w:type="dxa"/>
          </w:tcPr>
          <w:p w:rsidR="001A6D16" w:rsidRPr="00C907D4" w:rsidRDefault="001A6D16" w:rsidP="00AF1FAC">
            <w:pPr>
              <w:jc w:val="both"/>
              <w:rPr>
                <w:b/>
                <w:sz w:val="24"/>
                <w:szCs w:val="24"/>
              </w:rPr>
            </w:pPr>
          </w:p>
        </w:tc>
        <w:tc>
          <w:tcPr>
            <w:tcW w:w="1300" w:type="dxa"/>
          </w:tcPr>
          <w:p w:rsidR="001A6D16" w:rsidRPr="00C907D4" w:rsidRDefault="001A6D16" w:rsidP="00AF1FAC">
            <w:pPr>
              <w:jc w:val="center"/>
              <w:rPr>
                <w:b/>
                <w:sz w:val="24"/>
                <w:szCs w:val="24"/>
              </w:rPr>
            </w:pPr>
            <w:r w:rsidRPr="00C907D4">
              <w:rPr>
                <w:b/>
                <w:sz w:val="24"/>
                <w:szCs w:val="24"/>
              </w:rPr>
              <w:t>да/нет</w:t>
            </w:r>
          </w:p>
        </w:tc>
        <w:tc>
          <w:tcPr>
            <w:tcW w:w="3118" w:type="dxa"/>
          </w:tcPr>
          <w:p w:rsidR="001A6D16" w:rsidRPr="00C907D4" w:rsidRDefault="001A6D16" w:rsidP="00AF1FAC">
            <w:pPr>
              <w:jc w:val="both"/>
              <w:rPr>
                <w:b/>
                <w:sz w:val="24"/>
                <w:szCs w:val="24"/>
              </w:rPr>
            </w:pPr>
            <w:r w:rsidRPr="00C907D4">
              <w:rPr>
                <w:b/>
                <w:sz w:val="24"/>
                <w:szCs w:val="24"/>
              </w:rPr>
              <w:t xml:space="preserve"> </w:t>
            </w: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p w:rsidR="001A6D16" w:rsidRPr="00C907D4" w:rsidRDefault="001A6D16" w:rsidP="00AF1FAC">
            <w:pPr>
              <w:jc w:val="both"/>
              <w:rPr>
                <w:b/>
                <w:sz w:val="24"/>
                <w:szCs w:val="24"/>
              </w:rPr>
            </w:pPr>
          </w:p>
        </w:tc>
      </w:tr>
    </w:tbl>
    <w:p w:rsidR="001A6D16" w:rsidRPr="00C907D4" w:rsidRDefault="001A6D16" w:rsidP="001A6D16">
      <w:pPr>
        <w:jc w:val="center"/>
        <w:rPr>
          <w:b/>
          <w:sz w:val="24"/>
          <w:szCs w:val="24"/>
        </w:rPr>
      </w:pPr>
    </w:p>
    <w:p w:rsidR="001A6D16" w:rsidRPr="00C907D4" w:rsidRDefault="001A6D16" w:rsidP="001A6D16">
      <w:pPr>
        <w:jc w:val="both"/>
        <w:rPr>
          <w:b/>
          <w:sz w:val="24"/>
          <w:szCs w:val="24"/>
        </w:rPr>
      </w:pPr>
      <w:r w:rsidRPr="00C907D4">
        <w:rPr>
          <w:b/>
          <w:sz w:val="24"/>
          <w:szCs w:val="24"/>
        </w:rPr>
        <w:t>Обоснование дополнительных требований к участникам закупки</w:t>
      </w:r>
      <w:r w:rsidRPr="00C907D4">
        <w:rPr>
          <w:b/>
          <w:sz w:val="24"/>
          <w:szCs w:val="24"/>
          <w:vertAlign w:val="superscript"/>
        </w:rPr>
        <w:t>3</w:t>
      </w:r>
      <w:r w:rsidRPr="00C907D4">
        <w:rPr>
          <w:b/>
          <w:sz w:val="24"/>
          <w:szCs w:val="24"/>
        </w:rPr>
        <w:t>:</w:t>
      </w:r>
    </w:p>
    <w:p w:rsidR="001A6D16" w:rsidRPr="00C907D4" w:rsidRDefault="001A6D16" w:rsidP="001A6D16">
      <w:pPr>
        <w:jc w:val="both"/>
        <w:rPr>
          <w:sz w:val="24"/>
          <w:szCs w:val="24"/>
        </w:rPr>
      </w:pPr>
      <w:r w:rsidRPr="00C907D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D16" w:rsidRDefault="001A6D16" w:rsidP="001A6D16">
      <w:pPr>
        <w:jc w:val="both"/>
      </w:pPr>
    </w:p>
    <w:p w:rsidR="001A6D16" w:rsidRDefault="001A6D16" w:rsidP="001A6D16">
      <w:pPr>
        <w:jc w:val="both"/>
      </w:pPr>
    </w:p>
    <w:p w:rsidR="001A6D16" w:rsidRDefault="001A6D16" w:rsidP="001A6D16">
      <w:pPr>
        <w:jc w:val="both"/>
      </w:pPr>
      <w:r>
        <w:t>__________________</w:t>
      </w:r>
    </w:p>
    <w:p w:rsidR="001A6D16" w:rsidRPr="009854C9" w:rsidRDefault="001A6D16" w:rsidP="001A6D16">
      <w:pPr>
        <w:jc w:val="both"/>
        <w:rPr>
          <w:sz w:val="18"/>
          <w:szCs w:val="18"/>
        </w:rPr>
      </w:pPr>
      <w:r>
        <w:rPr>
          <w:sz w:val="18"/>
          <w:szCs w:val="18"/>
        </w:rPr>
        <w:t xml:space="preserve">1. </w:t>
      </w:r>
      <w:r w:rsidRPr="009854C9">
        <w:rPr>
          <w:sz w:val="18"/>
          <w:szCs w:val="18"/>
        </w:rPr>
        <w:t xml:space="preserve">Перечень продукции, закупки которой осуществляются путем проведения электронного аукциона,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w:t>
      </w:r>
    </w:p>
    <w:p w:rsidR="001A6D16" w:rsidRPr="009854C9" w:rsidRDefault="001A6D16" w:rsidP="001A6D16">
      <w:pPr>
        <w:jc w:val="both"/>
        <w:rPr>
          <w:sz w:val="18"/>
          <w:szCs w:val="18"/>
        </w:rPr>
      </w:pPr>
      <w:r>
        <w:rPr>
          <w:sz w:val="18"/>
          <w:szCs w:val="18"/>
        </w:rPr>
        <w:t xml:space="preserve">2. </w:t>
      </w:r>
      <w:r w:rsidRPr="009854C9">
        <w:rPr>
          <w:sz w:val="18"/>
          <w:szCs w:val="18"/>
        </w:rPr>
        <w:t>Перечень продукции, закупки которой осуществляются путем проведения электронного аукциона,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w:t>
      </w:r>
    </w:p>
    <w:p w:rsidR="001A6D16" w:rsidRDefault="001A6D16" w:rsidP="001A6D16">
      <w:pPr>
        <w:jc w:val="both"/>
      </w:pPr>
      <w:r>
        <w:rPr>
          <w:sz w:val="18"/>
          <w:szCs w:val="18"/>
        </w:rPr>
        <w:t xml:space="preserve">3. </w:t>
      </w:r>
      <w:r w:rsidRPr="009854C9">
        <w:rPr>
          <w:sz w:val="18"/>
          <w:szCs w:val="18"/>
        </w:rPr>
        <w:t>В случае обоснования применения конкурса с ограниченным участием</w:t>
      </w:r>
    </w:p>
    <w:p w:rsidR="001A6D16" w:rsidRPr="00FA1DE0" w:rsidRDefault="001A6D16" w:rsidP="001A6D16"/>
    <w:p w:rsidR="001A6D16" w:rsidRDefault="001A6D16" w:rsidP="001A6D16">
      <w:pPr>
        <w:rPr>
          <w:sz w:val="24"/>
          <w:szCs w:val="24"/>
        </w:rPr>
      </w:pPr>
    </w:p>
    <w:p w:rsidR="001A6D16" w:rsidRDefault="001A6D16" w:rsidP="001A6D16">
      <w:pPr>
        <w:rPr>
          <w:sz w:val="24"/>
          <w:szCs w:val="24"/>
        </w:rPr>
      </w:pPr>
    </w:p>
    <w:p w:rsidR="001A6D16" w:rsidRDefault="001A6D16" w:rsidP="001A6D16">
      <w:pPr>
        <w:rPr>
          <w:sz w:val="24"/>
          <w:szCs w:val="24"/>
        </w:rPr>
      </w:pPr>
    </w:p>
    <w:p w:rsidR="001A6D16" w:rsidRDefault="001A6D16" w:rsidP="001A6D16">
      <w:pPr>
        <w:rPr>
          <w:sz w:val="24"/>
          <w:szCs w:val="24"/>
        </w:rPr>
      </w:pPr>
    </w:p>
    <w:p w:rsidR="00000000" w:rsidRDefault="00136CD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6D16"/>
    <w:rsid w:val="00136CDF"/>
    <w:rsid w:val="001A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A6D1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A6D16"/>
    <w:rPr>
      <w:rFonts w:ascii="Times New Roman" w:eastAsia="Times New Roman" w:hAnsi="Times New Roman" w:cs="Times New Roman"/>
      <w:sz w:val="16"/>
      <w:szCs w:val="16"/>
    </w:rPr>
  </w:style>
  <w:style w:type="paragraph" w:styleId="a3">
    <w:name w:val="No Spacing"/>
    <w:uiPriority w:val="1"/>
    <w:qFormat/>
    <w:rsid w:val="001A6D1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7095</Words>
  <Characters>40446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Заглядинский</Company>
  <LinksUpToDate>false</LinksUpToDate>
  <CharactersWithSpaces>47447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2014-04-25T12:31:00Z</dcterms:created>
  <dcterms:modified xsi:type="dcterms:W3CDTF">2014-04-25T12:42:00Z</dcterms:modified>
</cp:coreProperties>
</file>